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B0" w:rsidRPr="005D1D3E" w:rsidRDefault="005C43B0" w:rsidP="005C43B0">
      <w:pPr>
        <w:jc w:val="right"/>
        <w:rPr>
          <w:b/>
        </w:rPr>
      </w:pPr>
      <w:r w:rsidRPr="005D1D3E">
        <w:rPr>
          <w:b/>
          <w:sz w:val="24"/>
          <w:szCs w:val="24"/>
        </w:rPr>
        <w:t>PRESS RELEASE, Prague, August 18, 2020</w:t>
      </w:r>
    </w:p>
    <w:p w:rsidR="005C43B0" w:rsidRPr="005D1D3E" w:rsidRDefault="005C43B0" w:rsidP="005C43B0">
      <w:pPr>
        <w:spacing w:line="240" w:lineRule="auto"/>
        <w:rPr>
          <w:b/>
        </w:rPr>
      </w:pPr>
      <w:r w:rsidRPr="005D1D3E">
        <w:rPr>
          <w:b/>
          <w:noProof/>
          <w:lang w:val="cs-CZ"/>
        </w:rPr>
        <w:drawing>
          <wp:inline distT="0" distB="0" distL="0" distR="0" wp14:anchorId="39EF9C35" wp14:editId="38487033">
            <wp:extent cx="5750560" cy="2072640"/>
            <wp:effectExtent l="0" t="0" r="0" b="0"/>
            <wp:docPr id="1" name="image1.jpg" descr="C:\Users\IDF\Downloads\ED Series projekty\eds-1110x400-2.jpg"/>
            <wp:cNvGraphicFramePr/>
            <a:graphic xmlns:a="http://schemas.openxmlformats.org/drawingml/2006/main">
              <a:graphicData uri="http://schemas.openxmlformats.org/drawingml/2006/picture">
                <pic:pic xmlns:pic="http://schemas.openxmlformats.org/drawingml/2006/picture">
                  <pic:nvPicPr>
                    <pic:cNvPr id="0" name="image1.jpg" descr="C:\Users\IDF\Downloads\ED Series projekty\eds-1110x400-2.jpg"/>
                    <pic:cNvPicPr preferRelativeResize="0"/>
                  </pic:nvPicPr>
                  <pic:blipFill>
                    <a:blip r:embed="rId6"/>
                    <a:srcRect/>
                    <a:stretch>
                      <a:fillRect/>
                    </a:stretch>
                  </pic:blipFill>
                  <pic:spPr>
                    <a:xfrm>
                      <a:off x="0" y="0"/>
                      <a:ext cx="5750560" cy="2072640"/>
                    </a:xfrm>
                    <a:prstGeom prst="rect">
                      <a:avLst/>
                    </a:prstGeom>
                    <a:ln/>
                  </pic:spPr>
                </pic:pic>
              </a:graphicData>
            </a:graphic>
          </wp:inline>
        </w:drawing>
      </w:r>
      <w:r w:rsidRPr="005D1D3E">
        <w:rPr>
          <w:sz w:val="24"/>
          <w:szCs w:val="24"/>
        </w:rPr>
        <w:tab/>
      </w:r>
    </w:p>
    <w:p w:rsidR="005C43B0" w:rsidRPr="005D1D3E" w:rsidRDefault="005C43B0" w:rsidP="005C43B0">
      <w:pPr>
        <w:jc w:val="center"/>
        <w:rPr>
          <w:b/>
          <w:sz w:val="36"/>
          <w:szCs w:val="36"/>
        </w:rPr>
      </w:pPr>
      <w:r w:rsidRPr="005D1D3E">
        <w:rPr>
          <w:b/>
          <w:sz w:val="36"/>
          <w:szCs w:val="36"/>
        </w:rPr>
        <w:t>East Doc Series reveals five selected projects</w:t>
      </w:r>
    </w:p>
    <w:p w:rsidR="005C43B0" w:rsidRPr="005D1D3E" w:rsidRDefault="005C43B0" w:rsidP="005C43B0">
      <w:pPr>
        <w:spacing w:after="0" w:line="240" w:lineRule="auto"/>
        <w:rPr>
          <w:rFonts w:ascii="Arial" w:eastAsia="Arial" w:hAnsi="Arial" w:cs="Arial"/>
          <w:b/>
          <w:sz w:val="24"/>
          <w:szCs w:val="24"/>
          <w:highlight w:val="white"/>
        </w:rPr>
      </w:pPr>
      <w:r w:rsidRPr="005D1D3E">
        <w:rPr>
          <w:rFonts w:ascii="Arial" w:eastAsia="Arial" w:hAnsi="Arial" w:cs="Arial"/>
          <w:b/>
          <w:sz w:val="24"/>
          <w:szCs w:val="24"/>
          <w:highlight w:val="white"/>
        </w:rPr>
        <w:t xml:space="preserve">Five projects have been selected for the first session of </w:t>
      </w:r>
      <w:hyperlink r:id="rId7">
        <w:r w:rsidRPr="005D1D3E">
          <w:rPr>
            <w:rFonts w:ascii="Arial" w:eastAsia="Arial" w:hAnsi="Arial" w:cs="Arial"/>
            <w:b/>
            <w:sz w:val="24"/>
            <w:szCs w:val="24"/>
            <w:highlight w:val="white"/>
            <w:u w:val="single"/>
          </w:rPr>
          <w:t>East Doc Series</w:t>
        </w:r>
      </w:hyperlink>
      <w:r w:rsidRPr="005D1D3E">
        <w:rPr>
          <w:rFonts w:ascii="Arial" w:eastAsia="Arial" w:hAnsi="Arial" w:cs="Arial"/>
          <w:b/>
          <w:sz w:val="24"/>
          <w:szCs w:val="24"/>
          <w:highlight w:val="white"/>
        </w:rPr>
        <w:t xml:space="preserve">, which will take place online at Baltic Sea Docs on September 2 &amp; 7 – 8, 2020. The selection includes documentary series by Hungarian director </w:t>
      </w:r>
      <w:proofErr w:type="spellStart"/>
      <w:r w:rsidRPr="005D1D3E">
        <w:rPr>
          <w:rFonts w:ascii="Arial" w:eastAsia="Arial" w:hAnsi="Arial" w:cs="Arial"/>
          <w:b/>
          <w:sz w:val="24"/>
          <w:szCs w:val="24"/>
          <w:highlight w:val="white"/>
        </w:rPr>
        <w:t>Bernadett</w:t>
      </w:r>
      <w:proofErr w:type="spellEnd"/>
      <w:r w:rsidRPr="005D1D3E">
        <w:rPr>
          <w:rFonts w:ascii="Arial" w:eastAsia="Arial" w:hAnsi="Arial" w:cs="Arial"/>
          <w:b/>
          <w:sz w:val="24"/>
          <w:szCs w:val="24"/>
          <w:highlight w:val="white"/>
        </w:rPr>
        <w:t xml:space="preserve"> </w:t>
      </w:r>
      <w:proofErr w:type="spellStart"/>
      <w:r w:rsidRPr="005D1D3E">
        <w:rPr>
          <w:rFonts w:ascii="Arial" w:eastAsia="Arial" w:hAnsi="Arial" w:cs="Arial"/>
          <w:b/>
          <w:sz w:val="24"/>
          <w:szCs w:val="24"/>
          <w:highlight w:val="white"/>
        </w:rPr>
        <w:t>Tuza</w:t>
      </w:r>
      <w:proofErr w:type="spellEnd"/>
      <w:r w:rsidRPr="005D1D3E">
        <w:rPr>
          <w:rFonts w:ascii="Arial" w:eastAsia="Arial" w:hAnsi="Arial" w:cs="Arial"/>
          <w:b/>
          <w:sz w:val="24"/>
          <w:szCs w:val="24"/>
          <w:highlight w:val="white"/>
        </w:rPr>
        <w:t>-Ritter (</w:t>
      </w:r>
      <w:r w:rsidRPr="005D1D3E">
        <w:rPr>
          <w:rFonts w:ascii="Arial" w:eastAsia="Arial" w:hAnsi="Arial" w:cs="Arial"/>
          <w:b/>
          <w:i/>
          <w:sz w:val="24"/>
          <w:szCs w:val="24"/>
          <w:highlight w:val="white"/>
        </w:rPr>
        <w:t>A Woman Captured</w:t>
      </w:r>
      <w:r w:rsidRPr="005D1D3E">
        <w:rPr>
          <w:rFonts w:ascii="Arial" w:eastAsia="Arial" w:hAnsi="Arial" w:cs="Arial"/>
          <w:b/>
          <w:sz w:val="24"/>
          <w:szCs w:val="24"/>
          <w:highlight w:val="white"/>
        </w:rPr>
        <w:t xml:space="preserve">, 2017) and Bulgarian duo Boris </w:t>
      </w:r>
      <w:proofErr w:type="spellStart"/>
      <w:r w:rsidRPr="005D1D3E">
        <w:rPr>
          <w:rFonts w:ascii="Arial" w:eastAsia="Arial" w:hAnsi="Arial" w:cs="Arial"/>
          <w:b/>
          <w:sz w:val="24"/>
          <w:szCs w:val="24"/>
          <w:highlight w:val="white"/>
        </w:rPr>
        <w:t>Missirkov</w:t>
      </w:r>
      <w:proofErr w:type="spellEnd"/>
      <w:r w:rsidRPr="005D1D3E">
        <w:rPr>
          <w:rFonts w:ascii="Arial" w:eastAsia="Arial" w:hAnsi="Arial" w:cs="Arial"/>
          <w:b/>
          <w:sz w:val="24"/>
          <w:szCs w:val="24"/>
          <w:highlight w:val="white"/>
        </w:rPr>
        <w:t xml:space="preserve"> and </w:t>
      </w:r>
      <w:proofErr w:type="spellStart"/>
      <w:r w:rsidRPr="005D1D3E">
        <w:rPr>
          <w:rFonts w:ascii="Arial" w:eastAsia="Arial" w:hAnsi="Arial" w:cs="Arial"/>
          <w:b/>
          <w:sz w:val="24"/>
          <w:szCs w:val="24"/>
          <w:highlight w:val="white"/>
        </w:rPr>
        <w:t>Georgi</w:t>
      </w:r>
      <w:proofErr w:type="spellEnd"/>
      <w:r w:rsidRPr="005D1D3E">
        <w:rPr>
          <w:rFonts w:ascii="Arial" w:eastAsia="Arial" w:hAnsi="Arial" w:cs="Arial"/>
          <w:b/>
          <w:sz w:val="24"/>
          <w:szCs w:val="24"/>
          <w:highlight w:val="white"/>
        </w:rPr>
        <w:t xml:space="preserve"> </w:t>
      </w:r>
      <w:proofErr w:type="spellStart"/>
      <w:r w:rsidRPr="005D1D3E">
        <w:rPr>
          <w:rFonts w:ascii="Arial" w:eastAsia="Arial" w:hAnsi="Arial" w:cs="Arial"/>
          <w:b/>
          <w:sz w:val="24"/>
          <w:szCs w:val="24"/>
          <w:highlight w:val="white"/>
        </w:rPr>
        <w:t>Bogdanov</w:t>
      </w:r>
      <w:proofErr w:type="spellEnd"/>
      <w:r w:rsidRPr="005D1D3E">
        <w:rPr>
          <w:rFonts w:ascii="Arial" w:eastAsia="Arial" w:hAnsi="Arial" w:cs="Arial"/>
          <w:b/>
          <w:sz w:val="24"/>
          <w:szCs w:val="24"/>
          <w:highlight w:val="white"/>
        </w:rPr>
        <w:t xml:space="preserve"> (</w:t>
      </w:r>
      <w:r w:rsidRPr="005D1D3E">
        <w:rPr>
          <w:rFonts w:ascii="Arial" w:eastAsia="Arial" w:hAnsi="Arial" w:cs="Arial"/>
          <w:b/>
          <w:i/>
          <w:sz w:val="24"/>
          <w:szCs w:val="24"/>
          <w:highlight w:val="white"/>
        </w:rPr>
        <w:t>Palace for the People</w:t>
      </w:r>
      <w:r w:rsidRPr="005D1D3E">
        <w:rPr>
          <w:rFonts w:ascii="Arial" w:eastAsia="Arial" w:hAnsi="Arial" w:cs="Arial"/>
          <w:b/>
          <w:sz w:val="24"/>
          <w:szCs w:val="24"/>
          <w:highlight w:val="white"/>
        </w:rPr>
        <w:t>, 2018).</w:t>
      </w:r>
    </w:p>
    <w:p w:rsidR="005C43B0" w:rsidRPr="005D1D3E" w:rsidRDefault="005C43B0" w:rsidP="005C43B0">
      <w:pPr>
        <w:spacing w:after="0" w:line="240" w:lineRule="auto"/>
        <w:rPr>
          <w:rFonts w:ascii="Arial" w:eastAsia="Arial" w:hAnsi="Arial" w:cs="Arial"/>
          <w:b/>
          <w:sz w:val="24"/>
          <w:szCs w:val="24"/>
          <w:highlight w:val="white"/>
        </w:rPr>
      </w:pPr>
    </w:p>
    <w:p w:rsidR="005C43B0" w:rsidRPr="005D1D3E" w:rsidRDefault="005C43B0" w:rsidP="005C43B0">
      <w:pPr>
        <w:spacing w:after="0" w:line="240" w:lineRule="auto"/>
        <w:rPr>
          <w:rFonts w:ascii="Arial" w:eastAsia="Arial" w:hAnsi="Arial" w:cs="Arial"/>
          <w:sz w:val="24"/>
          <w:szCs w:val="24"/>
          <w:highlight w:val="white"/>
        </w:rPr>
      </w:pPr>
      <w:r w:rsidRPr="005D1D3E">
        <w:rPr>
          <w:rFonts w:ascii="Arial" w:eastAsia="Arial" w:hAnsi="Arial" w:cs="Arial"/>
          <w:sz w:val="24"/>
          <w:szCs w:val="24"/>
          <w:highlight w:val="white"/>
        </w:rPr>
        <w:t xml:space="preserve">East Doc Series, a brand new </w:t>
      </w:r>
      <w:proofErr w:type="spellStart"/>
      <w:r w:rsidRPr="005D1D3E">
        <w:rPr>
          <w:rFonts w:ascii="Arial" w:eastAsia="Arial" w:hAnsi="Arial" w:cs="Arial"/>
          <w:sz w:val="24"/>
          <w:szCs w:val="24"/>
          <w:highlight w:val="white"/>
        </w:rPr>
        <w:t>programme</w:t>
      </w:r>
      <w:proofErr w:type="spellEnd"/>
      <w:r w:rsidRPr="005D1D3E">
        <w:rPr>
          <w:rFonts w:ascii="Arial" w:eastAsia="Arial" w:hAnsi="Arial" w:cs="Arial"/>
          <w:sz w:val="24"/>
          <w:szCs w:val="24"/>
          <w:highlight w:val="white"/>
        </w:rPr>
        <w:t xml:space="preserve"> organized by the </w:t>
      </w:r>
      <w:hyperlink r:id="rId8">
        <w:r w:rsidRPr="005D1D3E">
          <w:rPr>
            <w:rFonts w:ascii="Arial" w:eastAsia="Arial" w:hAnsi="Arial" w:cs="Arial"/>
            <w:sz w:val="24"/>
            <w:szCs w:val="24"/>
            <w:highlight w:val="white"/>
            <w:u w:val="single"/>
          </w:rPr>
          <w:t>Institute of Documentary Film</w:t>
        </w:r>
      </w:hyperlink>
      <w:r w:rsidRPr="005D1D3E">
        <w:rPr>
          <w:rFonts w:ascii="Arial" w:eastAsia="Arial" w:hAnsi="Arial" w:cs="Arial"/>
          <w:sz w:val="24"/>
          <w:szCs w:val="24"/>
          <w:highlight w:val="white"/>
        </w:rPr>
        <w:t xml:space="preserve"> in association with </w:t>
      </w:r>
      <w:hyperlink r:id="rId9">
        <w:r w:rsidRPr="005D1D3E">
          <w:rPr>
            <w:rFonts w:ascii="Arial" w:eastAsia="Arial" w:hAnsi="Arial" w:cs="Arial"/>
            <w:sz w:val="24"/>
            <w:szCs w:val="24"/>
            <w:highlight w:val="white"/>
            <w:u w:val="single"/>
          </w:rPr>
          <w:t>Baltic Sea Docs</w:t>
        </w:r>
      </w:hyperlink>
      <w:r w:rsidRPr="005D1D3E">
        <w:rPr>
          <w:rFonts w:ascii="Arial" w:eastAsia="Arial" w:hAnsi="Arial" w:cs="Arial"/>
          <w:sz w:val="24"/>
          <w:szCs w:val="24"/>
          <w:highlight w:val="white"/>
        </w:rPr>
        <w:t xml:space="preserve"> and </w:t>
      </w:r>
      <w:hyperlink r:id="rId10">
        <w:r w:rsidRPr="005D1D3E">
          <w:rPr>
            <w:rFonts w:ascii="Arial" w:eastAsia="Arial" w:hAnsi="Arial" w:cs="Arial"/>
            <w:sz w:val="24"/>
            <w:szCs w:val="24"/>
            <w:highlight w:val="white"/>
            <w:u w:val="single"/>
          </w:rPr>
          <w:t>Sunny Side of the Doc</w:t>
        </w:r>
      </w:hyperlink>
      <w:r w:rsidRPr="005D1D3E">
        <w:rPr>
          <w:rFonts w:ascii="Arial" w:eastAsia="Arial" w:hAnsi="Arial" w:cs="Arial"/>
          <w:sz w:val="24"/>
          <w:szCs w:val="24"/>
          <w:highlight w:val="white"/>
        </w:rPr>
        <w:t>, has revealed the projects selected for the first session. Five director-producer teams will take part in the first session at Baltic Sea Docs online market on September 2 and 7 – 8, 2020.</w:t>
      </w:r>
    </w:p>
    <w:p w:rsidR="005C43B0" w:rsidRPr="005D1D3E" w:rsidRDefault="005C43B0" w:rsidP="005C43B0">
      <w:pPr>
        <w:shd w:val="clear" w:color="auto" w:fill="FFFFFF"/>
        <w:spacing w:after="0" w:line="240" w:lineRule="auto"/>
        <w:rPr>
          <w:rFonts w:ascii="Arial" w:eastAsia="Arial" w:hAnsi="Arial" w:cs="Arial"/>
          <w:i/>
          <w:sz w:val="24"/>
          <w:szCs w:val="24"/>
          <w:highlight w:val="white"/>
        </w:rPr>
      </w:pPr>
      <w:r w:rsidRPr="005D1D3E">
        <w:rPr>
          <w:rFonts w:ascii="Arial" w:eastAsia="Arial" w:hAnsi="Arial" w:cs="Arial"/>
          <w:sz w:val="24"/>
          <w:szCs w:val="24"/>
          <w:highlight w:val="white"/>
        </w:rPr>
        <w:br/>
        <w:t xml:space="preserve">Among the selected </w:t>
      </w:r>
      <w:proofErr w:type="spellStart"/>
      <w:r w:rsidRPr="005D1D3E">
        <w:rPr>
          <w:rFonts w:ascii="Arial" w:eastAsia="Arial" w:hAnsi="Arial" w:cs="Arial"/>
          <w:sz w:val="24"/>
          <w:szCs w:val="24"/>
          <w:highlight w:val="white"/>
        </w:rPr>
        <w:t>docu</w:t>
      </w:r>
      <w:proofErr w:type="spellEnd"/>
      <w:r w:rsidRPr="005D1D3E">
        <w:rPr>
          <w:rFonts w:ascii="Arial" w:eastAsia="Arial" w:hAnsi="Arial" w:cs="Arial"/>
          <w:sz w:val="24"/>
          <w:szCs w:val="24"/>
          <w:highlight w:val="white"/>
        </w:rPr>
        <w:t xml:space="preserve">-series is Nikolai </w:t>
      </w:r>
      <w:proofErr w:type="spellStart"/>
      <w:r w:rsidRPr="005D1D3E">
        <w:rPr>
          <w:rFonts w:ascii="Arial" w:eastAsia="Arial" w:hAnsi="Arial" w:cs="Arial"/>
          <w:sz w:val="24"/>
          <w:szCs w:val="24"/>
          <w:highlight w:val="white"/>
        </w:rPr>
        <w:t>Galitzine’s</w:t>
      </w:r>
      <w:proofErr w:type="spellEnd"/>
      <w:r w:rsidRPr="005D1D3E">
        <w:rPr>
          <w:rFonts w:ascii="Arial" w:eastAsia="Arial" w:hAnsi="Arial" w:cs="Arial"/>
          <w:sz w:val="24"/>
          <w:szCs w:val="24"/>
          <w:highlight w:val="white"/>
        </w:rPr>
        <w:t xml:space="preserve"> </w:t>
      </w:r>
      <w:r w:rsidRPr="005D1D3E">
        <w:rPr>
          <w:rFonts w:ascii="Arial" w:eastAsia="Arial" w:hAnsi="Arial" w:cs="Arial"/>
          <w:b/>
          <w:i/>
          <w:sz w:val="24"/>
          <w:szCs w:val="24"/>
          <w:highlight w:val="white"/>
        </w:rPr>
        <w:t>Prophet of Doom</w:t>
      </w:r>
      <w:r w:rsidRPr="005D1D3E">
        <w:rPr>
          <w:rFonts w:ascii="Arial" w:eastAsia="Arial" w:hAnsi="Arial" w:cs="Arial"/>
          <w:i/>
          <w:sz w:val="24"/>
          <w:szCs w:val="24"/>
          <w:highlight w:val="white"/>
        </w:rPr>
        <w:t xml:space="preserve">, </w:t>
      </w:r>
      <w:r w:rsidRPr="005D1D3E">
        <w:rPr>
          <w:rFonts w:ascii="Arial" w:eastAsia="Arial" w:hAnsi="Arial" w:cs="Arial"/>
          <w:sz w:val="24"/>
          <w:szCs w:val="24"/>
          <w:highlight w:val="white"/>
        </w:rPr>
        <w:t>an investigation into the unsolved mystery of a brilliant Soviet climatologist who vanished in Madrid at the height of the Cold War</w:t>
      </w:r>
      <w:r w:rsidRPr="005D1D3E">
        <w:rPr>
          <w:rFonts w:ascii="Arial" w:eastAsia="Arial" w:hAnsi="Arial" w:cs="Arial"/>
          <w:sz w:val="24"/>
          <w:szCs w:val="24"/>
        </w:rPr>
        <w:t xml:space="preserve">. </w:t>
      </w:r>
      <w:r w:rsidRPr="005D1D3E">
        <w:rPr>
          <w:rFonts w:ascii="Arial" w:eastAsia="Arial" w:hAnsi="Arial" w:cs="Arial"/>
          <w:b/>
          <w:i/>
          <w:sz w:val="24"/>
          <w:szCs w:val="24"/>
          <w:highlight w:val="white"/>
        </w:rPr>
        <w:t>Queen of Chess</w:t>
      </w:r>
      <w:r w:rsidRPr="005D1D3E">
        <w:rPr>
          <w:rFonts w:ascii="Arial" w:eastAsia="Arial" w:hAnsi="Arial" w:cs="Arial"/>
          <w:sz w:val="24"/>
          <w:szCs w:val="24"/>
          <w:highlight w:val="white"/>
        </w:rPr>
        <w:t xml:space="preserve"> by </w:t>
      </w:r>
      <w:proofErr w:type="spellStart"/>
      <w:r w:rsidRPr="005D1D3E">
        <w:rPr>
          <w:rFonts w:ascii="Arial" w:eastAsia="Arial" w:hAnsi="Arial" w:cs="Arial"/>
          <w:sz w:val="24"/>
          <w:szCs w:val="24"/>
          <w:highlight w:val="white"/>
        </w:rPr>
        <w:t>Bernadett</w:t>
      </w:r>
      <w:proofErr w:type="spell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Tuza</w:t>
      </w:r>
      <w:proofErr w:type="spellEnd"/>
      <w:r w:rsidRPr="005D1D3E">
        <w:rPr>
          <w:rFonts w:ascii="Arial" w:eastAsia="Arial" w:hAnsi="Arial" w:cs="Arial"/>
          <w:sz w:val="24"/>
          <w:szCs w:val="24"/>
          <w:highlight w:val="white"/>
        </w:rPr>
        <w:t>-Ritter tells the story of the relationship and the games of two minds:</w:t>
      </w:r>
      <w:r w:rsidRPr="005D1D3E">
        <w:rPr>
          <w:rFonts w:ascii="Arial" w:eastAsia="Arial" w:hAnsi="Arial" w:cs="Arial"/>
          <w:sz w:val="24"/>
          <w:szCs w:val="24"/>
        </w:rPr>
        <w:t xml:space="preserve"> </w:t>
      </w:r>
      <w:proofErr w:type="spellStart"/>
      <w:r w:rsidRPr="005D1D3E">
        <w:rPr>
          <w:rFonts w:ascii="Arial" w:eastAsia="Arial" w:hAnsi="Arial" w:cs="Arial"/>
          <w:sz w:val="24"/>
          <w:szCs w:val="24"/>
          <w:highlight w:val="white"/>
        </w:rPr>
        <w:t>Judit</w:t>
      </w:r>
      <w:proofErr w:type="spell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Polgar</w:t>
      </w:r>
      <w:proofErr w:type="spellEnd"/>
      <w:r w:rsidRPr="005D1D3E">
        <w:rPr>
          <w:rFonts w:ascii="Arial" w:eastAsia="Arial" w:hAnsi="Arial" w:cs="Arial"/>
          <w:sz w:val="24"/>
          <w:szCs w:val="24"/>
          <w:highlight w:val="white"/>
        </w:rPr>
        <w:t>, the greatest female chess player of all time, and Garry Kasparov,</w:t>
      </w:r>
      <w:r w:rsidRPr="005D1D3E">
        <w:rPr>
          <w:rFonts w:ascii="Arial" w:eastAsia="Arial" w:hAnsi="Arial" w:cs="Arial"/>
          <w:sz w:val="24"/>
          <w:szCs w:val="24"/>
        </w:rPr>
        <w:t xml:space="preserve"> </w:t>
      </w:r>
      <w:r w:rsidRPr="005D1D3E">
        <w:rPr>
          <w:rFonts w:ascii="Arial" w:eastAsia="Arial" w:hAnsi="Arial" w:cs="Arial"/>
          <w:sz w:val="24"/>
          <w:szCs w:val="24"/>
          <w:highlight w:val="white"/>
        </w:rPr>
        <w:t xml:space="preserve">the legend who believed that a woman and a man cannot fight. </w:t>
      </w:r>
      <w:r w:rsidRPr="005D1D3E">
        <w:rPr>
          <w:rFonts w:ascii="Arial" w:eastAsia="Arial" w:hAnsi="Arial" w:cs="Arial"/>
          <w:b/>
          <w:i/>
          <w:sz w:val="24"/>
          <w:szCs w:val="24"/>
          <w:highlight w:val="white"/>
        </w:rPr>
        <w:t>Tin Can Race</w:t>
      </w:r>
      <w:r w:rsidRPr="005D1D3E">
        <w:rPr>
          <w:rFonts w:ascii="Arial" w:eastAsia="Arial" w:hAnsi="Arial" w:cs="Arial"/>
          <w:sz w:val="24"/>
          <w:szCs w:val="24"/>
          <w:highlight w:val="white"/>
        </w:rPr>
        <w:t xml:space="preserve"> by</w:t>
      </w:r>
      <w:r w:rsidRPr="005D1D3E">
        <w:rPr>
          <w:rFonts w:ascii="Arial" w:eastAsia="Arial" w:hAnsi="Arial" w:cs="Arial"/>
          <w:sz w:val="24"/>
          <w:szCs w:val="24"/>
        </w:rPr>
        <w:t xml:space="preserve"> Boris </w:t>
      </w:r>
      <w:proofErr w:type="spellStart"/>
      <w:r w:rsidRPr="005D1D3E">
        <w:rPr>
          <w:rFonts w:ascii="Arial" w:eastAsia="Arial" w:hAnsi="Arial" w:cs="Arial"/>
          <w:sz w:val="24"/>
          <w:szCs w:val="24"/>
        </w:rPr>
        <w:t>Missirkov</w:t>
      </w:r>
      <w:proofErr w:type="spellEnd"/>
      <w:r w:rsidRPr="005D1D3E">
        <w:rPr>
          <w:rFonts w:ascii="Arial" w:eastAsia="Arial" w:hAnsi="Arial" w:cs="Arial"/>
          <w:sz w:val="24"/>
          <w:szCs w:val="24"/>
        </w:rPr>
        <w:t xml:space="preserve"> and </w:t>
      </w:r>
      <w:proofErr w:type="spellStart"/>
      <w:r w:rsidRPr="005D1D3E">
        <w:rPr>
          <w:rFonts w:ascii="Arial" w:eastAsia="Arial" w:hAnsi="Arial" w:cs="Arial"/>
          <w:sz w:val="24"/>
          <w:szCs w:val="24"/>
        </w:rPr>
        <w:t>Georgi</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Bogdanov</w:t>
      </w:r>
      <w:proofErr w:type="spellEnd"/>
      <w:r w:rsidRPr="005D1D3E">
        <w:rPr>
          <w:rFonts w:ascii="Arial" w:eastAsia="Arial" w:hAnsi="Arial" w:cs="Arial"/>
          <w:sz w:val="24"/>
          <w:szCs w:val="24"/>
        </w:rPr>
        <w:t xml:space="preserve"> explores the pleasures that old socialist cars can still provide: “</w:t>
      </w:r>
      <w:r w:rsidRPr="005D1D3E">
        <w:rPr>
          <w:rFonts w:ascii="Arial" w:eastAsia="Arial" w:hAnsi="Arial" w:cs="Arial"/>
          <w:i/>
          <w:sz w:val="24"/>
          <w:szCs w:val="24"/>
          <w:highlight w:val="white"/>
        </w:rPr>
        <w:t xml:space="preserve">Speed, freedom, love, hate, </w:t>
      </w:r>
      <w:proofErr w:type="gramStart"/>
      <w:r w:rsidRPr="005D1D3E">
        <w:rPr>
          <w:rFonts w:ascii="Arial" w:eastAsia="Arial" w:hAnsi="Arial" w:cs="Arial"/>
          <w:i/>
          <w:sz w:val="24"/>
          <w:szCs w:val="24"/>
          <w:highlight w:val="white"/>
        </w:rPr>
        <w:t>industrial</w:t>
      </w:r>
      <w:proofErr w:type="gramEnd"/>
      <w:r w:rsidRPr="005D1D3E">
        <w:rPr>
          <w:rFonts w:ascii="Arial" w:eastAsia="Arial" w:hAnsi="Arial" w:cs="Arial"/>
          <w:i/>
          <w:sz w:val="24"/>
          <w:szCs w:val="24"/>
          <w:highlight w:val="white"/>
        </w:rPr>
        <w:t xml:space="preserve"> espionage - let’s drive again the most popular Socialist cars that made it to the fall of the Berlin Wall that some of them even survived!”</w:t>
      </w:r>
    </w:p>
    <w:p w:rsidR="005C43B0" w:rsidRPr="005D1D3E" w:rsidRDefault="005C43B0" w:rsidP="005C43B0">
      <w:pPr>
        <w:shd w:val="clear" w:color="auto" w:fill="FFFFFF"/>
        <w:spacing w:after="0" w:line="240" w:lineRule="auto"/>
        <w:rPr>
          <w:rFonts w:ascii="Arial" w:eastAsia="Arial" w:hAnsi="Arial" w:cs="Arial"/>
          <w:i/>
          <w:sz w:val="24"/>
          <w:szCs w:val="24"/>
          <w:highlight w:val="white"/>
        </w:rPr>
      </w:pPr>
    </w:p>
    <w:p w:rsidR="005C43B0" w:rsidRPr="005D1D3E" w:rsidRDefault="005C43B0" w:rsidP="005C43B0">
      <w:pPr>
        <w:shd w:val="clear" w:color="auto" w:fill="FFFFFF"/>
        <w:spacing w:after="0" w:line="240" w:lineRule="auto"/>
        <w:rPr>
          <w:rFonts w:ascii="Arial" w:eastAsia="Arial" w:hAnsi="Arial" w:cs="Arial"/>
          <w:sz w:val="24"/>
          <w:szCs w:val="24"/>
          <w:highlight w:val="white"/>
        </w:rPr>
      </w:pPr>
      <w:proofErr w:type="spellStart"/>
      <w:r w:rsidRPr="005D1D3E">
        <w:rPr>
          <w:rFonts w:ascii="Arial" w:eastAsia="Arial" w:hAnsi="Arial" w:cs="Arial"/>
          <w:sz w:val="24"/>
          <w:szCs w:val="24"/>
          <w:highlight w:val="white"/>
        </w:rPr>
        <w:t>S</w:t>
      </w:r>
      <w:r w:rsidRPr="005D1D3E">
        <w:rPr>
          <w:rFonts w:ascii="Arial" w:eastAsia="Arial" w:hAnsi="Arial" w:cs="Arial"/>
          <w:sz w:val="24"/>
          <w:szCs w:val="24"/>
        </w:rPr>
        <w:t>aša</w:t>
      </w:r>
      <w:proofErr w:type="spellEnd"/>
      <w:r w:rsidRPr="005D1D3E">
        <w:rPr>
          <w:rFonts w:ascii="Arial" w:eastAsia="Arial" w:hAnsi="Arial" w:cs="Arial"/>
          <w:sz w:val="24"/>
          <w:szCs w:val="24"/>
        </w:rPr>
        <w:t xml:space="preserve"> Ban’s third season of </w:t>
      </w:r>
      <w:r w:rsidRPr="005D1D3E">
        <w:rPr>
          <w:rFonts w:ascii="Arial" w:eastAsia="Arial" w:hAnsi="Arial" w:cs="Arial"/>
          <w:b/>
          <w:i/>
          <w:sz w:val="24"/>
          <w:szCs w:val="24"/>
        </w:rPr>
        <w:t>Slumbering Concrete</w:t>
      </w:r>
      <w:r w:rsidRPr="005D1D3E">
        <w:rPr>
          <w:rFonts w:ascii="Arial" w:eastAsia="Arial" w:hAnsi="Arial" w:cs="Arial"/>
          <w:i/>
          <w:sz w:val="24"/>
          <w:szCs w:val="24"/>
          <w:highlight w:val="white"/>
        </w:rPr>
        <w:t xml:space="preserve"> </w:t>
      </w:r>
      <w:r w:rsidRPr="005D1D3E">
        <w:rPr>
          <w:rFonts w:ascii="Arial" w:eastAsia="Arial" w:hAnsi="Arial" w:cs="Arial"/>
          <w:sz w:val="24"/>
          <w:szCs w:val="24"/>
          <w:highlight w:val="white"/>
        </w:rPr>
        <w:t xml:space="preserve">will also take part in the East Doc Series </w:t>
      </w:r>
      <w:proofErr w:type="spellStart"/>
      <w:r w:rsidRPr="005D1D3E">
        <w:rPr>
          <w:rFonts w:ascii="Arial" w:eastAsia="Arial" w:hAnsi="Arial" w:cs="Arial"/>
          <w:sz w:val="24"/>
          <w:szCs w:val="24"/>
          <w:highlight w:val="white"/>
        </w:rPr>
        <w:t>programme</w:t>
      </w:r>
      <w:proofErr w:type="spellEnd"/>
      <w:r w:rsidRPr="005D1D3E">
        <w:rPr>
          <w:rFonts w:ascii="Arial" w:eastAsia="Arial" w:hAnsi="Arial" w:cs="Arial"/>
          <w:sz w:val="24"/>
          <w:szCs w:val="24"/>
          <w:highlight w:val="white"/>
        </w:rPr>
        <w:t xml:space="preserve">. It focuses on some of the greatest examples of 1960’s and 1970’s modernist architecture in former Yugoslavia, and its influence on people’s life then and now. </w:t>
      </w:r>
      <w:r w:rsidRPr="005D1D3E">
        <w:rPr>
          <w:rFonts w:ascii="Arial" w:eastAsia="Arial" w:hAnsi="Arial" w:cs="Arial"/>
          <w:sz w:val="24"/>
          <w:szCs w:val="24"/>
        </w:rPr>
        <w:t xml:space="preserve">Margit </w:t>
      </w:r>
      <w:proofErr w:type="spellStart"/>
      <w:r w:rsidRPr="005D1D3E">
        <w:rPr>
          <w:rFonts w:ascii="Arial" w:eastAsia="Arial" w:hAnsi="Arial" w:cs="Arial"/>
          <w:sz w:val="24"/>
          <w:szCs w:val="24"/>
        </w:rPr>
        <w:t>Lillak’s</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highlight w:val="white"/>
        </w:rPr>
        <w:t>docu</w:t>
      </w:r>
      <w:proofErr w:type="spellEnd"/>
      <w:r w:rsidRPr="005D1D3E">
        <w:rPr>
          <w:rFonts w:ascii="Arial" w:eastAsia="Arial" w:hAnsi="Arial" w:cs="Arial"/>
          <w:sz w:val="24"/>
          <w:szCs w:val="24"/>
          <w:highlight w:val="white"/>
        </w:rPr>
        <w:t xml:space="preserve">-series </w:t>
      </w:r>
      <w:r w:rsidRPr="005D1D3E">
        <w:rPr>
          <w:rFonts w:ascii="Arial" w:eastAsia="Arial" w:hAnsi="Arial" w:cs="Arial"/>
          <w:b/>
          <w:i/>
          <w:sz w:val="24"/>
          <w:szCs w:val="24"/>
          <w:highlight w:val="white"/>
        </w:rPr>
        <w:t>Villages of Light</w:t>
      </w:r>
      <w:r w:rsidRPr="005D1D3E">
        <w:rPr>
          <w:rFonts w:ascii="Arial" w:eastAsia="Arial" w:hAnsi="Arial" w:cs="Arial"/>
          <w:sz w:val="24"/>
          <w:szCs w:val="24"/>
          <w:highlight w:val="white"/>
        </w:rPr>
        <w:t xml:space="preserve"> tells the stories of 6 most outstanding intentional eco-communities of Europe. The series explores how the way of co-living expands the consciousness, finds new models for sustainable living and spiritual awakening.</w:t>
      </w:r>
    </w:p>
    <w:p w:rsidR="005C43B0" w:rsidRPr="005D1D3E" w:rsidRDefault="005C43B0" w:rsidP="005C43B0">
      <w:pPr>
        <w:shd w:val="clear" w:color="auto" w:fill="FFFFFF"/>
        <w:spacing w:after="0" w:line="240" w:lineRule="auto"/>
        <w:rPr>
          <w:rFonts w:ascii="Arial" w:eastAsia="Arial" w:hAnsi="Arial" w:cs="Arial"/>
          <w:sz w:val="24"/>
          <w:szCs w:val="24"/>
          <w:highlight w:val="white"/>
        </w:rPr>
      </w:pPr>
    </w:p>
    <w:p w:rsidR="005C43B0" w:rsidRPr="005D1D3E" w:rsidRDefault="005C43B0" w:rsidP="005C43B0">
      <w:pPr>
        <w:shd w:val="clear" w:color="auto" w:fill="FFFFFF"/>
        <w:spacing w:after="0" w:line="240" w:lineRule="auto"/>
        <w:rPr>
          <w:rFonts w:ascii="Arial" w:eastAsia="Arial" w:hAnsi="Arial" w:cs="Arial"/>
          <w:sz w:val="24"/>
          <w:szCs w:val="24"/>
          <w:highlight w:val="white"/>
        </w:rPr>
      </w:pPr>
      <w:r w:rsidRPr="005D1D3E">
        <w:rPr>
          <w:rFonts w:ascii="Arial" w:eastAsia="Arial" w:hAnsi="Arial" w:cs="Arial"/>
          <w:sz w:val="24"/>
          <w:szCs w:val="24"/>
          <w:highlight w:val="white"/>
        </w:rPr>
        <w:lastRenderedPageBreak/>
        <w:t xml:space="preserve">Sergei </w:t>
      </w:r>
      <w:proofErr w:type="spellStart"/>
      <w:r w:rsidRPr="005D1D3E">
        <w:rPr>
          <w:rFonts w:ascii="Arial" w:eastAsia="Arial" w:hAnsi="Arial" w:cs="Arial"/>
          <w:sz w:val="24"/>
          <w:szCs w:val="24"/>
          <w:highlight w:val="white"/>
        </w:rPr>
        <w:t>Trofimov</w:t>
      </w:r>
      <w:proofErr w:type="spellEnd"/>
      <w:r w:rsidRPr="005D1D3E">
        <w:rPr>
          <w:rFonts w:ascii="Arial" w:eastAsia="Arial" w:hAnsi="Arial" w:cs="Arial"/>
          <w:sz w:val="24"/>
          <w:szCs w:val="24"/>
          <w:highlight w:val="white"/>
        </w:rPr>
        <w:t xml:space="preserve">, the Coordinator of East Doc Series </w:t>
      </w:r>
      <w:proofErr w:type="spellStart"/>
      <w:r w:rsidRPr="005D1D3E">
        <w:rPr>
          <w:rFonts w:ascii="Arial" w:eastAsia="Arial" w:hAnsi="Arial" w:cs="Arial"/>
          <w:sz w:val="24"/>
          <w:szCs w:val="24"/>
          <w:highlight w:val="white"/>
        </w:rPr>
        <w:t>programme</w:t>
      </w:r>
      <w:proofErr w:type="spellEnd"/>
      <w:r w:rsidRPr="005D1D3E">
        <w:rPr>
          <w:rFonts w:ascii="Arial" w:eastAsia="Arial" w:hAnsi="Arial" w:cs="Arial"/>
          <w:sz w:val="24"/>
          <w:szCs w:val="24"/>
          <w:highlight w:val="white"/>
        </w:rPr>
        <w:t xml:space="preserve">, explains the </w:t>
      </w:r>
      <w:proofErr w:type="spellStart"/>
      <w:r w:rsidRPr="005D1D3E">
        <w:rPr>
          <w:rFonts w:ascii="Arial" w:eastAsia="Arial" w:hAnsi="Arial" w:cs="Arial"/>
          <w:sz w:val="24"/>
          <w:szCs w:val="24"/>
          <w:highlight w:val="white"/>
        </w:rPr>
        <w:t>criterias</w:t>
      </w:r>
      <w:proofErr w:type="spellEnd"/>
      <w:r w:rsidRPr="005D1D3E">
        <w:rPr>
          <w:rFonts w:ascii="Arial" w:eastAsia="Arial" w:hAnsi="Arial" w:cs="Arial"/>
          <w:sz w:val="24"/>
          <w:szCs w:val="24"/>
          <w:highlight w:val="white"/>
        </w:rPr>
        <w:t xml:space="preserve"> on which the selection of 5 projects was made: “One of the most crucial elements which was taken in consideration from the beginning was the accordance of the project to classical or traditional television slots. As a result, 5 projects selected for the </w:t>
      </w:r>
      <w:proofErr w:type="spellStart"/>
      <w:r w:rsidRPr="005D1D3E">
        <w:rPr>
          <w:rFonts w:ascii="Arial" w:eastAsia="Arial" w:hAnsi="Arial" w:cs="Arial"/>
          <w:sz w:val="24"/>
          <w:szCs w:val="24"/>
          <w:highlight w:val="white"/>
        </w:rPr>
        <w:t>programme</w:t>
      </w:r>
      <w:proofErr w:type="spellEnd"/>
      <w:r w:rsidRPr="005D1D3E">
        <w:rPr>
          <w:rFonts w:ascii="Arial" w:eastAsia="Arial" w:hAnsi="Arial" w:cs="Arial"/>
          <w:sz w:val="24"/>
          <w:szCs w:val="24"/>
          <w:highlight w:val="white"/>
        </w:rPr>
        <w:t xml:space="preserve"> match to Architecture, History, Sport, Science, Crime, Investigation and Society slots. That means a clear representation for potential co-producers, decision makers and broadcasters.”</w:t>
      </w:r>
    </w:p>
    <w:p w:rsidR="005C43B0" w:rsidRPr="005D1D3E" w:rsidRDefault="005C43B0" w:rsidP="005C43B0">
      <w:pPr>
        <w:shd w:val="clear" w:color="auto" w:fill="FFFFFF"/>
        <w:spacing w:after="0" w:line="240" w:lineRule="auto"/>
        <w:rPr>
          <w:rFonts w:ascii="Arial" w:eastAsia="Arial" w:hAnsi="Arial" w:cs="Arial"/>
          <w:sz w:val="24"/>
          <w:szCs w:val="24"/>
          <w:highlight w:val="white"/>
        </w:rPr>
      </w:pPr>
    </w:p>
    <w:p w:rsidR="005C43B0" w:rsidRPr="005D1D3E" w:rsidRDefault="005C43B0" w:rsidP="005C43B0">
      <w:pPr>
        <w:spacing w:after="0" w:line="240" w:lineRule="auto"/>
        <w:rPr>
          <w:rFonts w:ascii="Arial" w:eastAsia="Arial" w:hAnsi="Arial" w:cs="Arial"/>
          <w:sz w:val="24"/>
          <w:szCs w:val="24"/>
          <w:highlight w:val="white"/>
        </w:rPr>
      </w:pPr>
      <w:r w:rsidRPr="005D1D3E">
        <w:rPr>
          <w:rFonts w:ascii="Arial" w:eastAsia="Arial" w:hAnsi="Arial" w:cs="Arial"/>
          <w:sz w:val="24"/>
          <w:szCs w:val="24"/>
          <w:highlight w:val="white"/>
        </w:rPr>
        <w:t xml:space="preserve">The introductory session of East Doc Series includes pre-scheduled individual meetings with decision makers – producers, broadcasters from European television, </w:t>
      </w:r>
      <w:proofErr w:type="gramStart"/>
      <w:r w:rsidRPr="005D1D3E">
        <w:rPr>
          <w:rFonts w:ascii="Arial" w:eastAsia="Arial" w:hAnsi="Arial" w:cs="Arial"/>
          <w:sz w:val="24"/>
          <w:szCs w:val="24"/>
          <w:highlight w:val="white"/>
        </w:rPr>
        <w:t>representatives</w:t>
      </w:r>
      <w:proofErr w:type="gramEnd"/>
      <w:r w:rsidRPr="005D1D3E">
        <w:rPr>
          <w:rFonts w:ascii="Arial" w:eastAsia="Arial" w:hAnsi="Arial" w:cs="Arial"/>
          <w:sz w:val="24"/>
          <w:szCs w:val="24"/>
          <w:highlight w:val="white"/>
        </w:rPr>
        <w:t xml:space="preserve"> of funds, digital platforms and </w:t>
      </w:r>
      <w:proofErr w:type="spellStart"/>
      <w:r w:rsidRPr="005D1D3E">
        <w:rPr>
          <w:rFonts w:ascii="Arial" w:eastAsia="Arial" w:hAnsi="Arial" w:cs="Arial"/>
          <w:sz w:val="24"/>
          <w:szCs w:val="24"/>
          <w:highlight w:val="white"/>
        </w:rPr>
        <w:t>VoD</w:t>
      </w:r>
      <w:proofErr w:type="spellEnd"/>
      <w:r w:rsidRPr="005D1D3E">
        <w:rPr>
          <w:rFonts w:ascii="Arial" w:eastAsia="Arial" w:hAnsi="Arial" w:cs="Arial"/>
          <w:sz w:val="24"/>
          <w:szCs w:val="24"/>
          <w:highlight w:val="white"/>
        </w:rPr>
        <w:t xml:space="preserve">. The </w:t>
      </w:r>
      <w:proofErr w:type="spellStart"/>
      <w:r w:rsidRPr="005D1D3E">
        <w:rPr>
          <w:rFonts w:ascii="Arial" w:eastAsia="Arial" w:hAnsi="Arial" w:cs="Arial"/>
          <w:sz w:val="24"/>
          <w:szCs w:val="24"/>
          <w:highlight w:val="white"/>
        </w:rPr>
        <w:t>programme</w:t>
      </w:r>
      <w:proofErr w:type="spellEnd"/>
      <w:r w:rsidRPr="005D1D3E">
        <w:rPr>
          <w:rFonts w:ascii="Arial" w:eastAsia="Arial" w:hAnsi="Arial" w:cs="Arial"/>
          <w:sz w:val="24"/>
          <w:szCs w:val="24"/>
          <w:highlight w:val="white"/>
        </w:rPr>
        <w:t xml:space="preserve"> offers consultations, lectures and case studies on various aspects of </w:t>
      </w:r>
      <w:proofErr w:type="spellStart"/>
      <w:r w:rsidRPr="005D1D3E">
        <w:rPr>
          <w:rFonts w:ascii="Arial" w:eastAsia="Arial" w:hAnsi="Arial" w:cs="Arial"/>
          <w:sz w:val="24"/>
          <w:szCs w:val="24"/>
          <w:highlight w:val="white"/>
        </w:rPr>
        <w:t>docu</w:t>
      </w:r>
      <w:proofErr w:type="spellEnd"/>
      <w:r w:rsidRPr="005D1D3E">
        <w:rPr>
          <w:rFonts w:ascii="Arial" w:eastAsia="Arial" w:hAnsi="Arial" w:cs="Arial"/>
          <w:sz w:val="24"/>
          <w:szCs w:val="24"/>
          <w:highlight w:val="white"/>
        </w:rPr>
        <w:t>-series.</w:t>
      </w:r>
    </w:p>
    <w:p w:rsidR="005C43B0" w:rsidRPr="005D1D3E" w:rsidRDefault="005C43B0" w:rsidP="005C43B0">
      <w:pPr>
        <w:spacing w:after="0" w:line="240" w:lineRule="auto"/>
        <w:rPr>
          <w:rFonts w:ascii="Arial" w:eastAsia="Arial" w:hAnsi="Arial" w:cs="Arial"/>
          <w:sz w:val="24"/>
          <w:szCs w:val="24"/>
          <w:highlight w:val="white"/>
        </w:rPr>
      </w:pPr>
    </w:p>
    <w:p w:rsidR="005C43B0" w:rsidRPr="005D1D3E" w:rsidRDefault="005C43B0" w:rsidP="005C43B0">
      <w:pPr>
        <w:spacing w:after="0" w:line="240" w:lineRule="auto"/>
        <w:rPr>
          <w:rFonts w:ascii="Arial" w:eastAsia="Arial" w:hAnsi="Arial" w:cs="Arial"/>
          <w:sz w:val="24"/>
          <w:szCs w:val="24"/>
          <w:highlight w:val="white"/>
        </w:rPr>
      </w:pPr>
      <w:r w:rsidRPr="005D1D3E">
        <w:rPr>
          <w:rFonts w:ascii="Arial" w:eastAsia="Arial" w:hAnsi="Arial" w:cs="Arial"/>
          <w:sz w:val="24"/>
          <w:szCs w:val="24"/>
          <w:highlight w:val="white"/>
        </w:rPr>
        <w:t xml:space="preserve">Among the experts and tutors of the first session of East Doc Series is </w:t>
      </w:r>
      <w:r w:rsidRPr="005C43B0">
        <w:rPr>
          <w:rFonts w:ascii="Arial" w:eastAsia="Arial" w:hAnsi="Arial" w:cs="Arial"/>
          <w:b/>
          <w:sz w:val="24"/>
          <w:szCs w:val="24"/>
          <w:highlight w:val="white"/>
        </w:rPr>
        <w:t>Fernanda Rossi</w:t>
      </w:r>
      <w:r w:rsidRPr="005D1D3E">
        <w:rPr>
          <w:rFonts w:ascii="Arial" w:eastAsia="Arial" w:hAnsi="Arial" w:cs="Arial"/>
          <w:sz w:val="24"/>
          <w:szCs w:val="24"/>
          <w:highlight w:val="white"/>
        </w:rPr>
        <w:t xml:space="preserve">, an internationally renowned speaker, writer and film theorist, who has collaborated on over 500 documentaries and screenplays, including two nominated for the Academy Award® and one nominated for Best Screenplay for the Panda Awards®. Her book </w:t>
      </w:r>
      <w:r w:rsidRPr="005D1D3E">
        <w:rPr>
          <w:rFonts w:ascii="Arial" w:eastAsia="Arial" w:hAnsi="Arial" w:cs="Arial"/>
          <w:i/>
          <w:sz w:val="24"/>
          <w:szCs w:val="24"/>
          <w:highlight w:val="white"/>
        </w:rPr>
        <w:t xml:space="preserve">Trailer Mechanics: How to </w:t>
      </w:r>
      <w:proofErr w:type="gramStart"/>
      <w:r w:rsidRPr="005D1D3E">
        <w:rPr>
          <w:rFonts w:ascii="Arial" w:eastAsia="Arial" w:hAnsi="Arial" w:cs="Arial"/>
          <w:i/>
          <w:sz w:val="24"/>
          <w:szCs w:val="24"/>
          <w:highlight w:val="white"/>
        </w:rPr>
        <w:t>Make</w:t>
      </w:r>
      <w:proofErr w:type="gramEnd"/>
      <w:r w:rsidRPr="005D1D3E">
        <w:rPr>
          <w:rFonts w:ascii="Arial" w:eastAsia="Arial" w:hAnsi="Arial" w:cs="Arial"/>
          <w:i/>
          <w:sz w:val="24"/>
          <w:szCs w:val="24"/>
          <w:highlight w:val="white"/>
        </w:rPr>
        <w:t xml:space="preserve"> your Documentary Fundraising Demo</w:t>
      </w:r>
      <w:r w:rsidRPr="005D1D3E">
        <w:rPr>
          <w:rFonts w:ascii="Arial" w:eastAsia="Arial" w:hAnsi="Arial" w:cs="Arial"/>
          <w:sz w:val="24"/>
          <w:szCs w:val="24"/>
          <w:highlight w:val="white"/>
        </w:rPr>
        <w:t>, 2nd Edition, is according to industry professionals the bible on demos.</w:t>
      </w:r>
    </w:p>
    <w:p w:rsidR="005C43B0" w:rsidRPr="005D1D3E" w:rsidRDefault="005C43B0" w:rsidP="005C43B0">
      <w:pPr>
        <w:spacing w:after="0" w:line="240" w:lineRule="auto"/>
        <w:rPr>
          <w:rFonts w:ascii="Arial" w:eastAsia="Arial" w:hAnsi="Arial" w:cs="Arial"/>
          <w:sz w:val="24"/>
          <w:szCs w:val="24"/>
          <w:highlight w:val="white"/>
        </w:rPr>
      </w:pPr>
    </w:p>
    <w:p w:rsidR="005C43B0" w:rsidRPr="005D1D3E" w:rsidRDefault="005C43B0" w:rsidP="005C43B0">
      <w:pPr>
        <w:spacing w:after="0" w:line="240" w:lineRule="auto"/>
        <w:rPr>
          <w:rFonts w:ascii="Arial" w:eastAsia="Arial" w:hAnsi="Arial" w:cs="Arial"/>
          <w:sz w:val="24"/>
          <w:szCs w:val="24"/>
          <w:highlight w:val="white"/>
        </w:rPr>
      </w:pPr>
      <w:r w:rsidRPr="005C43B0">
        <w:rPr>
          <w:rFonts w:ascii="Arial" w:eastAsia="Arial" w:hAnsi="Arial" w:cs="Arial"/>
          <w:b/>
          <w:sz w:val="24"/>
          <w:szCs w:val="24"/>
          <w:highlight w:val="white"/>
        </w:rPr>
        <w:t xml:space="preserve">Amanda </w:t>
      </w:r>
      <w:proofErr w:type="spellStart"/>
      <w:r w:rsidRPr="005C43B0">
        <w:rPr>
          <w:rFonts w:ascii="Arial" w:eastAsia="Arial" w:hAnsi="Arial" w:cs="Arial"/>
          <w:b/>
          <w:sz w:val="24"/>
          <w:szCs w:val="24"/>
          <w:highlight w:val="white"/>
        </w:rPr>
        <w:t>Feldon</w:t>
      </w:r>
      <w:proofErr w:type="spellEnd"/>
      <w:r w:rsidRPr="005D1D3E">
        <w:rPr>
          <w:rFonts w:ascii="Arial" w:eastAsia="Arial" w:hAnsi="Arial" w:cs="Arial"/>
          <w:sz w:val="24"/>
          <w:szCs w:val="24"/>
          <w:highlight w:val="white"/>
        </w:rPr>
        <w:t xml:space="preserve"> will be joining the East Doc Series </w:t>
      </w:r>
      <w:proofErr w:type="spellStart"/>
      <w:r w:rsidRPr="005D1D3E">
        <w:rPr>
          <w:rFonts w:ascii="Arial" w:eastAsia="Arial" w:hAnsi="Arial" w:cs="Arial"/>
          <w:sz w:val="24"/>
          <w:szCs w:val="24"/>
          <w:highlight w:val="white"/>
        </w:rPr>
        <w:t>programme</w:t>
      </w:r>
      <w:proofErr w:type="spellEnd"/>
      <w:r w:rsidRPr="005D1D3E">
        <w:rPr>
          <w:rFonts w:ascii="Arial" w:eastAsia="Arial" w:hAnsi="Arial" w:cs="Arial"/>
          <w:sz w:val="24"/>
          <w:szCs w:val="24"/>
          <w:highlight w:val="white"/>
        </w:rPr>
        <w:t xml:space="preserve"> as well. She is an Executive Producer, Director and Scriptwriter with more than 35 years of experience making award-winning documentaries and </w:t>
      </w:r>
      <w:proofErr w:type="spellStart"/>
      <w:r w:rsidRPr="005D1D3E">
        <w:rPr>
          <w:rFonts w:ascii="Arial" w:eastAsia="Arial" w:hAnsi="Arial" w:cs="Arial"/>
          <w:sz w:val="24"/>
          <w:szCs w:val="24"/>
          <w:highlight w:val="white"/>
        </w:rPr>
        <w:t>programmes</w:t>
      </w:r>
      <w:proofErr w:type="spellEnd"/>
      <w:r w:rsidRPr="005D1D3E">
        <w:rPr>
          <w:rFonts w:ascii="Arial" w:eastAsia="Arial" w:hAnsi="Arial" w:cs="Arial"/>
          <w:sz w:val="24"/>
          <w:szCs w:val="24"/>
          <w:highlight w:val="white"/>
        </w:rPr>
        <w:t xml:space="preserve"> all over the world for international broadcasters including the BBC, CNN, Discovery Channel, Animal Planet National Geographic, Netflix, and many others. She currently works as a Senior Production Consultant to the Creative Content Fund in Brussels and Kyiv.</w:t>
      </w:r>
    </w:p>
    <w:p w:rsidR="005C43B0" w:rsidRPr="005D1D3E" w:rsidRDefault="005C43B0" w:rsidP="005C43B0">
      <w:pPr>
        <w:spacing w:after="0" w:line="240" w:lineRule="auto"/>
        <w:rPr>
          <w:rFonts w:ascii="Arial" w:eastAsia="Arial" w:hAnsi="Arial" w:cs="Arial"/>
          <w:b/>
          <w:sz w:val="24"/>
          <w:szCs w:val="24"/>
          <w:highlight w:val="white"/>
        </w:rPr>
      </w:pPr>
      <w:r w:rsidRPr="005D1D3E">
        <w:rPr>
          <w:rFonts w:ascii="Arial" w:eastAsia="Arial" w:hAnsi="Arial" w:cs="Arial"/>
          <w:b/>
          <w:sz w:val="24"/>
          <w:szCs w:val="24"/>
          <w:highlight w:val="white"/>
        </w:rPr>
        <w:br/>
      </w:r>
      <w:r w:rsidRPr="005D1D3E">
        <w:rPr>
          <w:rFonts w:ascii="Arial" w:eastAsia="Arial" w:hAnsi="Arial" w:cs="Arial"/>
          <w:sz w:val="24"/>
          <w:szCs w:val="24"/>
          <w:highlight w:val="white"/>
        </w:rPr>
        <w:t xml:space="preserve">The second session will take place in Prague, March 6 – 12, 2021, at </w:t>
      </w:r>
      <w:hyperlink r:id="rId11">
        <w:r w:rsidRPr="005D1D3E">
          <w:rPr>
            <w:rFonts w:ascii="Arial" w:eastAsia="Arial" w:hAnsi="Arial" w:cs="Arial"/>
            <w:sz w:val="24"/>
            <w:szCs w:val="24"/>
            <w:highlight w:val="white"/>
            <w:u w:val="single"/>
          </w:rPr>
          <w:t>East Doc Platform</w:t>
        </w:r>
      </w:hyperlink>
      <w:r w:rsidRPr="005D1D3E">
        <w:rPr>
          <w:rFonts w:ascii="Arial" w:eastAsia="Arial" w:hAnsi="Arial" w:cs="Arial"/>
          <w:sz w:val="24"/>
          <w:szCs w:val="24"/>
          <w:highlight w:val="white"/>
        </w:rPr>
        <w:t>. The open call will run from September 1 until November 13. The third session will be held within Sunny Side of the Doc in La Rochelle from June 21 – 24, 2021.</w:t>
      </w:r>
      <w:r w:rsidRPr="005D1D3E">
        <w:rPr>
          <w:rFonts w:ascii="Arial" w:eastAsia="Arial" w:hAnsi="Arial" w:cs="Arial"/>
          <w:b/>
          <w:sz w:val="24"/>
          <w:szCs w:val="24"/>
          <w:highlight w:val="white"/>
        </w:rPr>
        <w:br/>
      </w:r>
      <w:r w:rsidRPr="005D1D3E">
        <w:rPr>
          <w:rFonts w:ascii="Arial" w:eastAsia="Arial" w:hAnsi="Arial" w:cs="Arial"/>
          <w:b/>
          <w:sz w:val="24"/>
          <w:szCs w:val="24"/>
          <w:highlight w:val="white"/>
        </w:rPr>
        <w:br/>
        <w:t>SELECTED PROJECTS:</w:t>
      </w:r>
    </w:p>
    <w:p w:rsidR="005C43B0" w:rsidRPr="005D1D3E" w:rsidRDefault="005C43B0" w:rsidP="005C43B0">
      <w:pPr>
        <w:spacing w:after="0" w:line="240" w:lineRule="auto"/>
        <w:rPr>
          <w:rFonts w:ascii="Arial" w:eastAsia="Arial" w:hAnsi="Arial" w:cs="Arial"/>
          <w:b/>
          <w:sz w:val="24"/>
          <w:szCs w:val="24"/>
          <w:highlight w:val="white"/>
        </w:rPr>
      </w:pPr>
    </w:p>
    <w:p w:rsidR="005C43B0" w:rsidRPr="005D1D3E" w:rsidRDefault="005C43B0" w:rsidP="005C43B0">
      <w:pPr>
        <w:shd w:val="clear" w:color="auto" w:fill="FFFFFF"/>
        <w:spacing w:after="0" w:line="240" w:lineRule="auto"/>
        <w:rPr>
          <w:rFonts w:ascii="Arial" w:eastAsia="Arial" w:hAnsi="Arial" w:cs="Arial"/>
          <w:sz w:val="24"/>
          <w:szCs w:val="24"/>
          <w:highlight w:val="white"/>
        </w:rPr>
      </w:pPr>
      <w:r w:rsidRPr="005D1D3E">
        <w:rPr>
          <w:rFonts w:ascii="Arial" w:eastAsia="Arial" w:hAnsi="Arial" w:cs="Arial"/>
          <w:b/>
          <w:sz w:val="24"/>
          <w:szCs w:val="24"/>
        </w:rPr>
        <w:t>Prophet of Doom</w:t>
      </w:r>
      <w:r w:rsidRPr="005D1D3E">
        <w:rPr>
          <w:rFonts w:ascii="Arial" w:eastAsia="Arial" w:hAnsi="Arial" w:cs="Arial"/>
          <w:sz w:val="24"/>
          <w:szCs w:val="24"/>
        </w:rPr>
        <w:t xml:space="preserve"> </w:t>
      </w:r>
      <w:r w:rsidRPr="005D1D3E">
        <w:rPr>
          <w:rFonts w:ascii="Arial" w:eastAsia="Arial" w:hAnsi="Arial" w:cs="Arial"/>
          <w:sz w:val="24"/>
          <w:szCs w:val="24"/>
        </w:rPr>
        <w:br/>
      </w:r>
      <w:r w:rsidRPr="005D1D3E">
        <w:rPr>
          <w:rFonts w:ascii="Arial" w:eastAsia="Arial" w:hAnsi="Arial" w:cs="Arial"/>
          <w:sz w:val="24"/>
          <w:szCs w:val="24"/>
          <w:highlight w:val="white"/>
        </w:rPr>
        <w:t xml:space="preserve">Directed by Nikolai </w:t>
      </w:r>
      <w:proofErr w:type="spellStart"/>
      <w:r w:rsidRPr="005D1D3E">
        <w:rPr>
          <w:rFonts w:ascii="Arial" w:eastAsia="Arial" w:hAnsi="Arial" w:cs="Arial"/>
          <w:sz w:val="24"/>
          <w:szCs w:val="24"/>
          <w:highlight w:val="white"/>
        </w:rPr>
        <w:t>Galitzine</w:t>
      </w:r>
      <w:proofErr w:type="spellEnd"/>
    </w:p>
    <w:p w:rsidR="005C43B0" w:rsidRPr="005D1D3E" w:rsidRDefault="005C43B0" w:rsidP="005C43B0">
      <w:pPr>
        <w:shd w:val="clear" w:color="auto" w:fill="FFFFFF"/>
        <w:spacing w:after="0" w:line="240" w:lineRule="auto"/>
        <w:rPr>
          <w:rFonts w:ascii="Arial" w:eastAsia="Arial" w:hAnsi="Arial" w:cs="Arial"/>
          <w:sz w:val="24"/>
          <w:szCs w:val="24"/>
          <w:highlight w:val="white"/>
        </w:rPr>
      </w:pPr>
      <w:r w:rsidRPr="005D1D3E">
        <w:rPr>
          <w:rFonts w:ascii="Arial" w:eastAsia="Arial" w:hAnsi="Arial" w:cs="Arial"/>
          <w:sz w:val="24"/>
          <w:szCs w:val="24"/>
          <w:highlight w:val="white"/>
        </w:rPr>
        <w:t xml:space="preserve">Produced by </w:t>
      </w:r>
      <w:proofErr w:type="spellStart"/>
      <w:proofErr w:type="gramStart"/>
      <w:r w:rsidRPr="005D1D3E">
        <w:rPr>
          <w:rFonts w:ascii="Arial" w:eastAsia="Arial" w:hAnsi="Arial" w:cs="Arial"/>
          <w:sz w:val="24"/>
          <w:szCs w:val="24"/>
          <w:highlight w:val="white"/>
        </w:rPr>
        <w:t>Łukasz</w:t>
      </w:r>
      <w:proofErr w:type="spellEnd"/>
      <w:proofErr w:type="gram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Długołęcki</w:t>
      </w:r>
      <w:proofErr w:type="spellEnd"/>
      <w:r w:rsidRPr="005D1D3E">
        <w:rPr>
          <w:rFonts w:ascii="Arial" w:eastAsia="Arial" w:hAnsi="Arial" w:cs="Arial"/>
          <w:sz w:val="24"/>
          <w:szCs w:val="24"/>
          <w:highlight w:val="white"/>
        </w:rPr>
        <w:t xml:space="preserve"> (NUR), </w:t>
      </w:r>
      <w:proofErr w:type="spellStart"/>
      <w:r w:rsidRPr="005D1D3E">
        <w:rPr>
          <w:rFonts w:ascii="Arial" w:eastAsia="Arial" w:hAnsi="Arial" w:cs="Arial"/>
          <w:sz w:val="24"/>
          <w:szCs w:val="24"/>
          <w:highlight w:val="white"/>
        </w:rPr>
        <w:t>Haukur</w:t>
      </w:r>
      <w:proofErr w:type="spell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Hrafnsson</w:t>
      </w:r>
      <w:proofErr w:type="spellEnd"/>
      <w:r w:rsidRPr="005D1D3E">
        <w:rPr>
          <w:rFonts w:ascii="Arial" w:eastAsia="Arial" w:hAnsi="Arial" w:cs="Arial"/>
          <w:sz w:val="24"/>
          <w:szCs w:val="24"/>
          <w:highlight w:val="white"/>
        </w:rPr>
        <w:t xml:space="preserve"> (NUR) and Andrew </w:t>
      </w:r>
      <w:proofErr w:type="spellStart"/>
      <w:r w:rsidRPr="005D1D3E">
        <w:rPr>
          <w:rFonts w:ascii="Arial" w:eastAsia="Arial" w:hAnsi="Arial" w:cs="Arial"/>
          <w:sz w:val="24"/>
          <w:szCs w:val="24"/>
          <w:highlight w:val="white"/>
        </w:rPr>
        <w:t>Revkin</w:t>
      </w:r>
      <w:proofErr w:type="spellEnd"/>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highlight w:val="white"/>
        </w:rPr>
        <w:t xml:space="preserve">Co-produced by </w:t>
      </w:r>
      <w:proofErr w:type="spellStart"/>
      <w:r w:rsidRPr="005D1D3E">
        <w:rPr>
          <w:rFonts w:ascii="Arial" w:eastAsia="Arial" w:hAnsi="Arial" w:cs="Arial"/>
          <w:sz w:val="24"/>
          <w:szCs w:val="24"/>
          <w:highlight w:val="white"/>
        </w:rPr>
        <w:t>Artem</w:t>
      </w:r>
      <w:proofErr w:type="spell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Vasiliev</w:t>
      </w:r>
      <w:proofErr w:type="spellEnd"/>
      <w:r w:rsidRPr="005D1D3E">
        <w:rPr>
          <w:rFonts w:ascii="Arial" w:eastAsia="Arial" w:hAnsi="Arial" w:cs="Arial"/>
          <w:sz w:val="24"/>
          <w:szCs w:val="24"/>
          <w:highlight w:val="white"/>
        </w:rPr>
        <w:t xml:space="preserve"> (METRAFILMS) and </w:t>
      </w:r>
      <w:proofErr w:type="spellStart"/>
      <w:r w:rsidRPr="005D1D3E">
        <w:rPr>
          <w:rFonts w:ascii="Arial" w:eastAsia="Arial" w:hAnsi="Arial" w:cs="Arial"/>
          <w:sz w:val="24"/>
          <w:szCs w:val="24"/>
          <w:highlight w:val="white"/>
        </w:rPr>
        <w:t>Asya</w:t>
      </w:r>
      <w:proofErr w:type="spell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Pavlovskaya</w:t>
      </w:r>
      <w:proofErr w:type="spellEnd"/>
      <w:r w:rsidRPr="005D1D3E">
        <w:rPr>
          <w:rFonts w:ascii="Arial" w:eastAsia="Arial" w:hAnsi="Arial" w:cs="Arial"/>
          <w:sz w:val="24"/>
          <w:szCs w:val="24"/>
          <w:highlight w:val="white"/>
        </w:rPr>
        <w:t xml:space="preserve"> (METRAFILMS</w:t>
      </w:r>
      <w:proofErr w:type="gramStart"/>
      <w:r w:rsidRPr="005D1D3E">
        <w:rPr>
          <w:rFonts w:ascii="Arial" w:eastAsia="Arial" w:hAnsi="Arial" w:cs="Arial"/>
          <w:sz w:val="24"/>
          <w:szCs w:val="24"/>
          <w:highlight w:val="white"/>
        </w:rPr>
        <w:t>)</w:t>
      </w:r>
      <w:proofErr w:type="gramEnd"/>
      <w:r w:rsidRPr="005D1D3E">
        <w:rPr>
          <w:rFonts w:ascii="Arial" w:eastAsia="Arial" w:hAnsi="Arial" w:cs="Arial"/>
          <w:sz w:val="24"/>
          <w:szCs w:val="24"/>
          <w:highlight w:val="white"/>
        </w:rPr>
        <w:br/>
      </w:r>
      <w:r w:rsidRPr="005D1D3E">
        <w:rPr>
          <w:rFonts w:ascii="Arial" w:eastAsia="Arial" w:hAnsi="Arial" w:cs="Arial"/>
          <w:sz w:val="24"/>
          <w:szCs w:val="24"/>
        </w:rPr>
        <w:t>Poland, Russia, Spain, Ireland</w:t>
      </w:r>
    </w:p>
    <w:p w:rsidR="005C43B0" w:rsidRPr="005D1D3E" w:rsidRDefault="005C43B0" w:rsidP="005C43B0">
      <w:pPr>
        <w:shd w:val="clear" w:color="auto" w:fill="FFFFFF"/>
        <w:spacing w:after="0" w:line="240" w:lineRule="auto"/>
        <w:rPr>
          <w:rFonts w:ascii="Arial" w:eastAsia="Arial" w:hAnsi="Arial" w:cs="Arial"/>
          <w:sz w:val="24"/>
          <w:szCs w:val="24"/>
          <w:highlight w:val="white"/>
        </w:rPr>
      </w:pPr>
    </w:p>
    <w:p w:rsidR="005C43B0" w:rsidRPr="005D1D3E" w:rsidRDefault="005C43B0" w:rsidP="005C43B0">
      <w:pPr>
        <w:shd w:val="clear" w:color="auto" w:fill="FFFFFF"/>
        <w:spacing w:after="0" w:line="240" w:lineRule="auto"/>
        <w:rPr>
          <w:rFonts w:ascii="Arial" w:eastAsia="Arial" w:hAnsi="Arial" w:cs="Arial"/>
          <w:i/>
          <w:sz w:val="24"/>
          <w:szCs w:val="24"/>
        </w:rPr>
      </w:pPr>
      <w:r w:rsidRPr="005D1D3E">
        <w:rPr>
          <w:rFonts w:ascii="Arial" w:eastAsia="Arial" w:hAnsi="Arial" w:cs="Arial"/>
          <w:i/>
          <w:sz w:val="24"/>
          <w:szCs w:val="24"/>
          <w:highlight w:val="white"/>
        </w:rPr>
        <w:t xml:space="preserve">On 31st March 1985, Vladimir </w:t>
      </w:r>
      <w:proofErr w:type="spellStart"/>
      <w:r w:rsidRPr="005D1D3E">
        <w:rPr>
          <w:rFonts w:ascii="Arial" w:eastAsia="Arial" w:hAnsi="Arial" w:cs="Arial"/>
          <w:i/>
          <w:sz w:val="24"/>
          <w:szCs w:val="24"/>
          <w:highlight w:val="white"/>
        </w:rPr>
        <w:t>Aleksandrov</w:t>
      </w:r>
      <w:proofErr w:type="spellEnd"/>
      <w:r w:rsidRPr="005D1D3E">
        <w:rPr>
          <w:rFonts w:ascii="Arial" w:eastAsia="Arial" w:hAnsi="Arial" w:cs="Arial"/>
          <w:i/>
          <w:sz w:val="24"/>
          <w:szCs w:val="24"/>
          <w:highlight w:val="white"/>
        </w:rPr>
        <w:t>, a Soviet climatologist, vanished whilst on a trip to Spain. He had just come from attending an international peace mission to the Vatican. He had been imploring the world not to use their nuclear weapons, as a limited exchange could cause what he and his fellow climatologists called a Nuclear Winter. This would spell total extinction. But Vladimir's open, honest and exuberant nature led him towards great danger.</w:t>
      </w:r>
    </w:p>
    <w:p w:rsidR="005C43B0" w:rsidRPr="005D1D3E" w:rsidRDefault="005C43B0" w:rsidP="005C43B0">
      <w:pPr>
        <w:spacing w:after="0" w:line="240" w:lineRule="auto"/>
        <w:rPr>
          <w:rFonts w:ascii="Arial" w:eastAsia="Arial" w:hAnsi="Arial" w:cs="Arial"/>
          <w:b/>
          <w:sz w:val="24"/>
          <w:szCs w:val="24"/>
          <w:highlight w:val="white"/>
        </w:rPr>
      </w:pPr>
    </w:p>
    <w:p w:rsidR="005C43B0" w:rsidRPr="005D1D3E" w:rsidRDefault="005C43B0" w:rsidP="005C43B0">
      <w:pPr>
        <w:spacing w:after="0" w:line="240" w:lineRule="auto"/>
        <w:rPr>
          <w:rFonts w:ascii="Arial" w:eastAsia="Arial" w:hAnsi="Arial" w:cs="Arial"/>
          <w:sz w:val="24"/>
          <w:szCs w:val="24"/>
        </w:rPr>
      </w:pPr>
      <w:r w:rsidRPr="005D1D3E">
        <w:rPr>
          <w:rFonts w:ascii="Arial" w:eastAsia="Arial" w:hAnsi="Arial" w:cs="Arial"/>
          <w:b/>
          <w:sz w:val="24"/>
          <w:szCs w:val="24"/>
          <w:highlight w:val="white"/>
        </w:rPr>
        <w:t>Slumbering Concrete</w:t>
      </w:r>
      <w:r w:rsidRPr="005D1D3E">
        <w:rPr>
          <w:rFonts w:ascii="Arial" w:eastAsia="Arial" w:hAnsi="Arial" w:cs="Arial"/>
          <w:sz w:val="24"/>
          <w:szCs w:val="24"/>
          <w:highlight w:val="white"/>
        </w:rPr>
        <w:t xml:space="preserve"> (season 3</w:t>
      </w:r>
      <w:proofErr w:type="gramStart"/>
      <w:r w:rsidRPr="005D1D3E">
        <w:rPr>
          <w:rFonts w:ascii="Arial" w:eastAsia="Arial" w:hAnsi="Arial" w:cs="Arial"/>
          <w:sz w:val="24"/>
          <w:szCs w:val="24"/>
          <w:highlight w:val="white"/>
        </w:rPr>
        <w:t>)</w:t>
      </w:r>
      <w:proofErr w:type="gramEnd"/>
      <w:r w:rsidRPr="005D1D3E">
        <w:rPr>
          <w:rFonts w:ascii="Arial" w:eastAsia="Arial" w:hAnsi="Arial" w:cs="Arial"/>
          <w:sz w:val="24"/>
          <w:szCs w:val="24"/>
          <w:highlight w:val="white"/>
        </w:rPr>
        <w:br/>
        <w:t xml:space="preserve">orig. </w:t>
      </w:r>
      <w:proofErr w:type="spellStart"/>
      <w:r w:rsidRPr="005D1D3E">
        <w:rPr>
          <w:rFonts w:ascii="Arial" w:eastAsia="Arial" w:hAnsi="Arial" w:cs="Arial"/>
          <w:sz w:val="24"/>
          <w:szCs w:val="24"/>
          <w:highlight w:val="white"/>
        </w:rPr>
        <w:t>Betonski</w:t>
      </w:r>
      <w:proofErr w:type="spellEnd"/>
      <w:r w:rsidRPr="005D1D3E">
        <w:rPr>
          <w:rFonts w:ascii="Arial" w:eastAsia="Arial" w:hAnsi="Arial" w:cs="Arial"/>
          <w:sz w:val="24"/>
          <w:szCs w:val="24"/>
          <w:highlight w:val="white"/>
        </w:rPr>
        <w:t xml:space="preserve"> </w:t>
      </w:r>
      <w:proofErr w:type="spellStart"/>
      <w:r w:rsidRPr="005D1D3E">
        <w:rPr>
          <w:rFonts w:ascii="Arial" w:eastAsia="Arial" w:hAnsi="Arial" w:cs="Arial"/>
          <w:sz w:val="24"/>
          <w:szCs w:val="24"/>
          <w:highlight w:val="white"/>
        </w:rPr>
        <w:t>spavači</w:t>
      </w:r>
      <w:proofErr w:type="spellEnd"/>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Directed by </w:t>
      </w:r>
      <w:proofErr w:type="spellStart"/>
      <w:r w:rsidRPr="005D1D3E">
        <w:rPr>
          <w:rFonts w:ascii="Arial" w:eastAsia="Arial" w:hAnsi="Arial" w:cs="Arial"/>
          <w:sz w:val="24"/>
          <w:szCs w:val="24"/>
        </w:rPr>
        <w:t>Saša</w:t>
      </w:r>
      <w:proofErr w:type="spellEnd"/>
      <w:r w:rsidRPr="005D1D3E">
        <w:rPr>
          <w:rFonts w:ascii="Arial" w:eastAsia="Arial" w:hAnsi="Arial" w:cs="Arial"/>
          <w:sz w:val="24"/>
          <w:szCs w:val="24"/>
        </w:rPr>
        <w:t xml:space="preserve"> Ban</w:t>
      </w:r>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Produced by Dana </w:t>
      </w:r>
      <w:proofErr w:type="spellStart"/>
      <w:r w:rsidRPr="005D1D3E">
        <w:rPr>
          <w:rFonts w:ascii="Arial" w:eastAsia="Arial" w:hAnsi="Arial" w:cs="Arial"/>
          <w:sz w:val="24"/>
          <w:szCs w:val="24"/>
        </w:rPr>
        <w:t>Budisavljević</w:t>
      </w:r>
      <w:proofErr w:type="spellEnd"/>
      <w:r w:rsidRPr="005D1D3E">
        <w:rPr>
          <w:rFonts w:ascii="Arial" w:eastAsia="Arial" w:hAnsi="Arial" w:cs="Arial"/>
          <w:sz w:val="24"/>
          <w:szCs w:val="24"/>
        </w:rPr>
        <w:t xml:space="preserve"> (HULAHOP)</w:t>
      </w:r>
    </w:p>
    <w:p w:rsidR="005C43B0" w:rsidRPr="005D1D3E" w:rsidRDefault="005C43B0" w:rsidP="005C43B0">
      <w:pPr>
        <w:shd w:val="clear" w:color="auto" w:fill="FFFFFF"/>
        <w:spacing w:after="0" w:line="240" w:lineRule="auto"/>
        <w:rPr>
          <w:rFonts w:ascii="Arial" w:eastAsia="Arial" w:hAnsi="Arial" w:cs="Arial"/>
          <w:sz w:val="24"/>
          <w:szCs w:val="24"/>
          <w:highlight w:val="white"/>
        </w:rPr>
      </w:pPr>
      <w:r w:rsidRPr="005D1D3E">
        <w:rPr>
          <w:rFonts w:ascii="Arial" w:eastAsia="Arial" w:hAnsi="Arial" w:cs="Arial"/>
          <w:sz w:val="24"/>
          <w:szCs w:val="24"/>
          <w:highlight w:val="white"/>
        </w:rPr>
        <w:t>Croatia, Slovenia, Serbia </w:t>
      </w:r>
    </w:p>
    <w:p w:rsidR="005C43B0" w:rsidRPr="005D1D3E" w:rsidRDefault="005C43B0" w:rsidP="005C43B0">
      <w:pPr>
        <w:shd w:val="clear" w:color="auto" w:fill="FFFFFF"/>
        <w:spacing w:after="0" w:line="240" w:lineRule="auto"/>
        <w:rPr>
          <w:rFonts w:ascii="Arial" w:eastAsia="Arial" w:hAnsi="Arial" w:cs="Arial"/>
          <w:sz w:val="24"/>
          <w:szCs w:val="24"/>
          <w:highlight w:val="white"/>
        </w:rPr>
      </w:pPr>
    </w:p>
    <w:p w:rsidR="005C43B0" w:rsidRPr="005D1D3E" w:rsidRDefault="005C43B0" w:rsidP="005C43B0">
      <w:pPr>
        <w:shd w:val="clear" w:color="auto" w:fill="FFFFFF"/>
        <w:spacing w:after="0" w:line="240" w:lineRule="auto"/>
        <w:rPr>
          <w:rFonts w:ascii="Arial" w:eastAsia="Arial" w:hAnsi="Arial" w:cs="Arial"/>
          <w:i/>
          <w:sz w:val="24"/>
          <w:szCs w:val="24"/>
        </w:rPr>
      </w:pPr>
      <w:r w:rsidRPr="005D1D3E">
        <w:rPr>
          <w:rFonts w:ascii="Arial" w:eastAsia="Arial" w:hAnsi="Arial" w:cs="Arial"/>
          <w:i/>
          <w:sz w:val="24"/>
          <w:szCs w:val="24"/>
          <w:highlight w:val="white"/>
        </w:rPr>
        <w:t>The series critically explores the fate of buildings that have lost their original purpose to protect the political system but have not lost their cultural and spatial significance. Can we stop our recent history to be completely wiped-out and take a critical look at the achievements of one whole generation? Can we remove the stigma of the ideological enemy from some of the greatest examples of our architectural legacy? And ultimately, by doing so, can we establish some continuity in our urban and cultural history?</w:t>
      </w:r>
    </w:p>
    <w:p w:rsidR="005C43B0" w:rsidRDefault="005C43B0" w:rsidP="005C43B0">
      <w:pPr>
        <w:shd w:val="clear" w:color="auto" w:fill="FFFFFF"/>
        <w:spacing w:after="0" w:line="240" w:lineRule="auto"/>
        <w:rPr>
          <w:rFonts w:ascii="Arial" w:eastAsia="Arial" w:hAnsi="Arial" w:cs="Arial"/>
          <w:b/>
          <w:sz w:val="24"/>
          <w:szCs w:val="24"/>
        </w:rPr>
      </w:pPr>
      <w:bookmarkStart w:id="0" w:name="_heading=h.gjdgxs" w:colFirst="0" w:colLast="0"/>
      <w:bookmarkEnd w:id="0"/>
    </w:p>
    <w:p w:rsidR="005C43B0" w:rsidRPr="005D1D3E" w:rsidRDefault="005C43B0" w:rsidP="005C43B0">
      <w:pPr>
        <w:shd w:val="clear" w:color="auto" w:fill="FFFFFF"/>
        <w:spacing w:after="0" w:line="240" w:lineRule="auto"/>
        <w:rPr>
          <w:rFonts w:ascii="Arial" w:eastAsia="Arial" w:hAnsi="Arial" w:cs="Arial"/>
          <w:b/>
          <w:sz w:val="24"/>
          <w:szCs w:val="24"/>
        </w:rPr>
      </w:pPr>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b/>
          <w:sz w:val="24"/>
          <w:szCs w:val="24"/>
        </w:rPr>
        <w:t>Queen of Chess</w:t>
      </w:r>
      <w:r w:rsidRPr="005D1D3E">
        <w:rPr>
          <w:rFonts w:ascii="Arial" w:eastAsia="Arial" w:hAnsi="Arial" w:cs="Arial"/>
          <w:sz w:val="24"/>
          <w:szCs w:val="24"/>
        </w:rPr>
        <w:br/>
        <w:t xml:space="preserve">Directed by </w:t>
      </w:r>
      <w:proofErr w:type="spellStart"/>
      <w:r w:rsidRPr="005D1D3E">
        <w:rPr>
          <w:rFonts w:ascii="Arial" w:eastAsia="Arial" w:hAnsi="Arial" w:cs="Arial"/>
          <w:sz w:val="24"/>
          <w:szCs w:val="24"/>
        </w:rPr>
        <w:t>Bernadett</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Tuza</w:t>
      </w:r>
      <w:proofErr w:type="spellEnd"/>
      <w:r w:rsidRPr="005D1D3E">
        <w:rPr>
          <w:rFonts w:ascii="Arial" w:eastAsia="Arial" w:hAnsi="Arial" w:cs="Arial"/>
          <w:sz w:val="24"/>
          <w:szCs w:val="24"/>
        </w:rPr>
        <w:t>-Ritter</w:t>
      </w:r>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Produced by </w:t>
      </w:r>
      <w:proofErr w:type="spellStart"/>
      <w:r w:rsidRPr="005D1D3E">
        <w:rPr>
          <w:rFonts w:ascii="Arial" w:eastAsia="Arial" w:hAnsi="Arial" w:cs="Arial"/>
          <w:sz w:val="24"/>
          <w:szCs w:val="24"/>
        </w:rPr>
        <w:t>László</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Józsa</w:t>
      </w:r>
      <w:proofErr w:type="spellEnd"/>
      <w:r w:rsidRPr="005D1D3E">
        <w:rPr>
          <w:rFonts w:ascii="Arial" w:eastAsia="Arial" w:hAnsi="Arial" w:cs="Arial"/>
          <w:sz w:val="24"/>
          <w:szCs w:val="24"/>
        </w:rPr>
        <w:t xml:space="preserve"> (Speak Easy Project) and Peter Stern</w:t>
      </w:r>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Co-produced by </w:t>
      </w:r>
      <w:proofErr w:type="spellStart"/>
      <w:r w:rsidRPr="005D1D3E">
        <w:rPr>
          <w:rFonts w:ascii="Arial" w:eastAsia="Arial" w:hAnsi="Arial" w:cs="Arial"/>
          <w:sz w:val="24"/>
          <w:szCs w:val="24"/>
        </w:rPr>
        <w:t>Heino</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Deckert</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Deckert</w:t>
      </w:r>
      <w:proofErr w:type="spellEnd"/>
      <w:r w:rsidRPr="005D1D3E">
        <w:rPr>
          <w:rFonts w:ascii="Arial" w:eastAsia="Arial" w:hAnsi="Arial" w:cs="Arial"/>
          <w:sz w:val="24"/>
          <w:szCs w:val="24"/>
        </w:rPr>
        <w:t xml:space="preserve"> Distribution GmbH</w:t>
      </w:r>
      <w:proofErr w:type="gramStart"/>
      <w:r w:rsidRPr="005D1D3E">
        <w:rPr>
          <w:rFonts w:ascii="Arial" w:eastAsia="Arial" w:hAnsi="Arial" w:cs="Arial"/>
          <w:sz w:val="24"/>
          <w:szCs w:val="24"/>
        </w:rPr>
        <w:t>)</w:t>
      </w:r>
      <w:proofErr w:type="gramEnd"/>
      <w:r w:rsidRPr="005D1D3E">
        <w:rPr>
          <w:rFonts w:ascii="Arial" w:eastAsia="Arial" w:hAnsi="Arial" w:cs="Arial"/>
          <w:sz w:val="24"/>
          <w:szCs w:val="24"/>
        </w:rPr>
        <w:br/>
        <w:t>Hungary, Germany</w:t>
      </w:r>
    </w:p>
    <w:p w:rsidR="005C43B0" w:rsidRPr="005D1D3E" w:rsidRDefault="005C43B0" w:rsidP="005C43B0">
      <w:pPr>
        <w:shd w:val="clear" w:color="auto" w:fill="FFFFFF"/>
        <w:spacing w:after="0" w:line="240" w:lineRule="auto"/>
        <w:rPr>
          <w:rFonts w:ascii="Arial" w:eastAsia="Arial" w:hAnsi="Arial" w:cs="Arial"/>
          <w:i/>
          <w:sz w:val="24"/>
          <w:szCs w:val="24"/>
          <w:highlight w:val="white"/>
        </w:rPr>
      </w:pPr>
    </w:p>
    <w:p w:rsidR="005C43B0" w:rsidRDefault="005C43B0" w:rsidP="005C43B0">
      <w:pPr>
        <w:shd w:val="clear" w:color="auto" w:fill="FFFFFF"/>
        <w:spacing w:after="0" w:line="240" w:lineRule="auto"/>
        <w:rPr>
          <w:rFonts w:ascii="Arial" w:eastAsia="Arial" w:hAnsi="Arial" w:cs="Arial"/>
          <w:i/>
          <w:sz w:val="24"/>
          <w:szCs w:val="24"/>
          <w:highlight w:val="white"/>
        </w:rPr>
      </w:pPr>
      <w:r w:rsidRPr="005D1D3E">
        <w:rPr>
          <w:rFonts w:ascii="Arial" w:eastAsia="Arial" w:hAnsi="Arial" w:cs="Arial"/>
          <w:i/>
          <w:sz w:val="24"/>
          <w:szCs w:val="24"/>
          <w:highlight w:val="white"/>
        </w:rPr>
        <w:t xml:space="preserve">Laszlo and Klara </w:t>
      </w:r>
      <w:proofErr w:type="spellStart"/>
      <w:r w:rsidRPr="005D1D3E">
        <w:rPr>
          <w:rFonts w:ascii="Arial" w:eastAsia="Arial" w:hAnsi="Arial" w:cs="Arial"/>
          <w:i/>
          <w:sz w:val="24"/>
          <w:szCs w:val="24"/>
          <w:highlight w:val="white"/>
        </w:rPr>
        <w:t>Polgar</w:t>
      </w:r>
      <w:proofErr w:type="spellEnd"/>
      <w:r w:rsidRPr="005D1D3E">
        <w:rPr>
          <w:rFonts w:ascii="Arial" w:eastAsia="Arial" w:hAnsi="Arial" w:cs="Arial"/>
          <w:i/>
          <w:sz w:val="24"/>
          <w:szCs w:val="24"/>
          <w:highlight w:val="white"/>
        </w:rPr>
        <w:t>, the Hungarian teachers decided to raise</w:t>
      </w:r>
      <w:r w:rsidR="00C81C9E">
        <w:rPr>
          <w:rFonts w:ascii="Arial" w:eastAsia="Arial" w:hAnsi="Arial" w:cs="Arial"/>
          <w:i/>
          <w:sz w:val="24"/>
          <w:szCs w:val="24"/>
          <w:highlight w:val="white"/>
        </w:rPr>
        <w:t xml:space="preserve"> </w:t>
      </w:r>
      <w:r w:rsidRPr="005D1D3E">
        <w:rPr>
          <w:rFonts w:ascii="Arial" w:eastAsia="Arial" w:hAnsi="Arial" w:cs="Arial"/>
          <w:i/>
          <w:sz w:val="24"/>
          <w:szCs w:val="24"/>
          <w:highlight w:val="white"/>
        </w:rPr>
        <w:t xml:space="preserve">geniuses in socialist Hungary as an experiment. When </w:t>
      </w:r>
      <w:proofErr w:type="spellStart"/>
      <w:r w:rsidRPr="005D1D3E">
        <w:rPr>
          <w:rFonts w:ascii="Arial" w:eastAsia="Arial" w:hAnsi="Arial" w:cs="Arial"/>
          <w:i/>
          <w:sz w:val="24"/>
          <w:szCs w:val="24"/>
          <w:highlight w:val="white"/>
        </w:rPr>
        <w:t>Judit</w:t>
      </w:r>
      <w:proofErr w:type="spellEnd"/>
      <w:r w:rsidRPr="005D1D3E">
        <w:rPr>
          <w:rFonts w:ascii="Arial" w:eastAsia="Arial" w:hAnsi="Arial" w:cs="Arial"/>
          <w:i/>
          <w:sz w:val="24"/>
          <w:szCs w:val="24"/>
          <w:highlight w:val="white"/>
        </w:rPr>
        <w:t>, the youngest, challenges her all-time favorite master, Kasparov, the 16-year-old girl gains a draw. For the best player in</w:t>
      </w:r>
      <w:r w:rsidRPr="005D1D3E">
        <w:rPr>
          <w:rFonts w:ascii="Arial" w:eastAsia="Arial" w:hAnsi="Arial" w:cs="Arial"/>
          <w:i/>
          <w:sz w:val="24"/>
          <w:szCs w:val="24"/>
        </w:rPr>
        <w:t xml:space="preserve"> </w:t>
      </w:r>
      <w:r w:rsidRPr="005D1D3E">
        <w:rPr>
          <w:rFonts w:ascii="Arial" w:eastAsia="Arial" w:hAnsi="Arial" w:cs="Arial"/>
          <w:i/>
          <w:sz w:val="24"/>
          <w:szCs w:val="24"/>
          <w:highlight w:val="white"/>
        </w:rPr>
        <w:t xml:space="preserve">the world, it is not an easy take from a girl. They keep on fighting until he invites her to his chess camp in Greece. In 2002, </w:t>
      </w:r>
      <w:proofErr w:type="spellStart"/>
      <w:r w:rsidRPr="005D1D3E">
        <w:rPr>
          <w:rFonts w:ascii="Arial" w:eastAsia="Arial" w:hAnsi="Arial" w:cs="Arial"/>
          <w:i/>
          <w:sz w:val="24"/>
          <w:szCs w:val="24"/>
          <w:highlight w:val="white"/>
        </w:rPr>
        <w:t>Judit</w:t>
      </w:r>
      <w:proofErr w:type="spellEnd"/>
      <w:r w:rsidRPr="005D1D3E">
        <w:rPr>
          <w:rFonts w:ascii="Arial" w:eastAsia="Arial" w:hAnsi="Arial" w:cs="Arial"/>
          <w:i/>
          <w:sz w:val="24"/>
          <w:szCs w:val="24"/>
          <w:highlight w:val="white"/>
        </w:rPr>
        <w:t xml:space="preserve"> </w:t>
      </w:r>
      <w:proofErr w:type="spellStart"/>
      <w:r w:rsidRPr="005D1D3E">
        <w:rPr>
          <w:rFonts w:ascii="Arial" w:eastAsia="Arial" w:hAnsi="Arial" w:cs="Arial"/>
          <w:i/>
          <w:sz w:val="24"/>
          <w:szCs w:val="24"/>
          <w:highlight w:val="white"/>
        </w:rPr>
        <w:t>Polgar</w:t>
      </w:r>
      <w:proofErr w:type="spellEnd"/>
      <w:r w:rsidRPr="005D1D3E">
        <w:rPr>
          <w:rFonts w:ascii="Arial" w:eastAsia="Arial" w:hAnsi="Arial" w:cs="Arial"/>
          <w:i/>
          <w:sz w:val="24"/>
          <w:szCs w:val="24"/>
          <w:highlight w:val="white"/>
        </w:rPr>
        <w:t xml:space="preserve"> defeated Garry Kasparov.</w:t>
      </w:r>
      <w:r w:rsidRPr="005D1D3E">
        <w:rPr>
          <w:rFonts w:ascii="Arial" w:eastAsia="Arial" w:hAnsi="Arial" w:cs="Arial"/>
          <w:i/>
          <w:sz w:val="24"/>
          <w:szCs w:val="24"/>
          <w:highlight w:val="white"/>
        </w:rPr>
        <w:br/>
      </w:r>
    </w:p>
    <w:p w:rsidR="005C43B0" w:rsidRPr="005D1D3E" w:rsidRDefault="005C43B0" w:rsidP="005C43B0">
      <w:pPr>
        <w:shd w:val="clear" w:color="auto" w:fill="FFFFFF"/>
        <w:spacing w:after="0" w:line="240" w:lineRule="auto"/>
        <w:rPr>
          <w:rFonts w:ascii="Arial" w:eastAsia="Arial" w:hAnsi="Arial" w:cs="Arial"/>
          <w:i/>
          <w:sz w:val="24"/>
          <w:szCs w:val="24"/>
          <w:highlight w:val="white"/>
        </w:rPr>
      </w:pPr>
    </w:p>
    <w:p w:rsidR="005C43B0" w:rsidRPr="005D1D3E" w:rsidRDefault="005C43B0" w:rsidP="005C43B0">
      <w:pPr>
        <w:shd w:val="clear" w:color="auto" w:fill="FFFFFF"/>
        <w:spacing w:after="0" w:line="240" w:lineRule="auto"/>
        <w:rPr>
          <w:rFonts w:ascii="Arial" w:eastAsia="Arial" w:hAnsi="Arial" w:cs="Arial"/>
          <w:b/>
          <w:sz w:val="24"/>
          <w:szCs w:val="24"/>
        </w:rPr>
      </w:pPr>
      <w:r w:rsidRPr="005D1D3E">
        <w:rPr>
          <w:rFonts w:ascii="Arial" w:eastAsia="Arial" w:hAnsi="Arial" w:cs="Arial"/>
          <w:b/>
          <w:sz w:val="24"/>
          <w:szCs w:val="24"/>
        </w:rPr>
        <w:t>Tin Can Race</w:t>
      </w:r>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Directed by Boris </w:t>
      </w:r>
      <w:proofErr w:type="spellStart"/>
      <w:r w:rsidRPr="005D1D3E">
        <w:rPr>
          <w:rFonts w:ascii="Arial" w:eastAsia="Arial" w:hAnsi="Arial" w:cs="Arial"/>
          <w:sz w:val="24"/>
          <w:szCs w:val="24"/>
        </w:rPr>
        <w:t>Missirkov</w:t>
      </w:r>
      <w:proofErr w:type="spellEnd"/>
      <w:r w:rsidRPr="005D1D3E">
        <w:rPr>
          <w:rFonts w:ascii="Arial" w:eastAsia="Arial" w:hAnsi="Arial" w:cs="Arial"/>
          <w:sz w:val="24"/>
          <w:szCs w:val="24"/>
        </w:rPr>
        <w:t xml:space="preserve"> and </w:t>
      </w:r>
      <w:proofErr w:type="spellStart"/>
      <w:r w:rsidRPr="005D1D3E">
        <w:rPr>
          <w:rFonts w:ascii="Arial" w:eastAsia="Arial" w:hAnsi="Arial" w:cs="Arial"/>
          <w:sz w:val="24"/>
          <w:szCs w:val="24"/>
        </w:rPr>
        <w:t>Georgi</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Bogdanov</w:t>
      </w:r>
      <w:proofErr w:type="spellEnd"/>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Produced by </w:t>
      </w:r>
      <w:proofErr w:type="spellStart"/>
      <w:r w:rsidRPr="005D1D3E">
        <w:rPr>
          <w:rFonts w:ascii="Arial" w:eastAsia="Arial" w:hAnsi="Arial" w:cs="Arial"/>
          <w:sz w:val="24"/>
          <w:szCs w:val="24"/>
        </w:rPr>
        <w:t>Martichka</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Bozhilova</w:t>
      </w:r>
      <w:proofErr w:type="spellEnd"/>
      <w:r w:rsidRPr="005D1D3E">
        <w:rPr>
          <w:rFonts w:ascii="Arial" w:eastAsia="Arial" w:hAnsi="Arial" w:cs="Arial"/>
          <w:sz w:val="24"/>
          <w:szCs w:val="24"/>
        </w:rPr>
        <w:t xml:space="preserve"> (AGITPROP</w:t>
      </w:r>
      <w:proofErr w:type="gramStart"/>
      <w:r w:rsidRPr="005D1D3E">
        <w:rPr>
          <w:rFonts w:ascii="Arial" w:eastAsia="Arial" w:hAnsi="Arial" w:cs="Arial"/>
          <w:sz w:val="24"/>
          <w:szCs w:val="24"/>
        </w:rPr>
        <w:t>)</w:t>
      </w:r>
      <w:proofErr w:type="gramEnd"/>
      <w:r w:rsidRPr="005D1D3E">
        <w:rPr>
          <w:rFonts w:ascii="Arial" w:eastAsia="Arial" w:hAnsi="Arial" w:cs="Arial"/>
          <w:sz w:val="24"/>
          <w:szCs w:val="24"/>
        </w:rPr>
        <w:br/>
        <w:t>Bulgaria  </w:t>
      </w:r>
    </w:p>
    <w:p w:rsidR="005C43B0" w:rsidRPr="005D1D3E" w:rsidRDefault="005C43B0" w:rsidP="005C43B0">
      <w:pPr>
        <w:shd w:val="clear" w:color="auto" w:fill="FFFFFF"/>
        <w:spacing w:after="0" w:line="240" w:lineRule="auto"/>
        <w:rPr>
          <w:rFonts w:ascii="Arial" w:eastAsia="Arial" w:hAnsi="Arial" w:cs="Arial"/>
          <w:i/>
          <w:sz w:val="24"/>
          <w:szCs w:val="24"/>
          <w:highlight w:val="white"/>
        </w:rPr>
      </w:pPr>
    </w:p>
    <w:p w:rsidR="0061010E" w:rsidRDefault="005C43B0" w:rsidP="005C43B0">
      <w:pPr>
        <w:shd w:val="clear" w:color="auto" w:fill="FFFFFF"/>
        <w:spacing w:after="0" w:line="240" w:lineRule="auto"/>
        <w:rPr>
          <w:rFonts w:ascii="Arial" w:eastAsia="Arial" w:hAnsi="Arial" w:cs="Arial"/>
          <w:i/>
          <w:sz w:val="24"/>
          <w:szCs w:val="24"/>
        </w:rPr>
      </w:pPr>
      <w:r w:rsidRPr="005D1D3E">
        <w:rPr>
          <w:rFonts w:ascii="Arial" w:eastAsia="Arial" w:hAnsi="Arial" w:cs="Arial"/>
          <w:i/>
          <w:sz w:val="24"/>
          <w:szCs w:val="24"/>
          <w:highlight w:val="white"/>
        </w:rPr>
        <w:t xml:space="preserve">During the Cold War, the average family in the Eastern-bloc sooner or later had its long-awaited, much loved, polished and groomed socialist clumsy and a pain-to-drive car. And this was the only available option. On the other hand, the export of these cars was a national priority of the communist countries, so that many families in the West “enjoyed” a pure utilitarian and very affordable model of a Lada, </w:t>
      </w:r>
      <w:proofErr w:type="spellStart"/>
      <w:r w:rsidRPr="005D1D3E">
        <w:rPr>
          <w:rFonts w:ascii="Arial" w:eastAsia="Arial" w:hAnsi="Arial" w:cs="Arial"/>
          <w:i/>
          <w:sz w:val="24"/>
          <w:szCs w:val="24"/>
          <w:highlight w:val="white"/>
        </w:rPr>
        <w:t>Moskvich</w:t>
      </w:r>
      <w:proofErr w:type="spellEnd"/>
      <w:r w:rsidRPr="005D1D3E">
        <w:rPr>
          <w:rFonts w:ascii="Arial" w:eastAsia="Arial" w:hAnsi="Arial" w:cs="Arial"/>
          <w:i/>
          <w:sz w:val="24"/>
          <w:szCs w:val="24"/>
          <w:highlight w:val="white"/>
        </w:rPr>
        <w:t>, Skoda or Yugo. The socialist cars were meant to serve their owners and not to bring pleasure. Now it’s time to revive these old monsters and have all the joy they can provide.</w:t>
      </w:r>
    </w:p>
    <w:p w:rsidR="007C7CC6" w:rsidRDefault="007C7CC6" w:rsidP="005C43B0">
      <w:pPr>
        <w:shd w:val="clear" w:color="auto" w:fill="FFFFFF"/>
        <w:spacing w:after="0" w:line="240" w:lineRule="auto"/>
        <w:rPr>
          <w:rFonts w:ascii="Arial" w:eastAsia="Arial" w:hAnsi="Arial" w:cs="Arial"/>
          <w:sz w:val="24"/>
          <w:szCs w:val="24"/>
        </w:rPr>
      </w:pPr>
    </w:p>
    <w:p w:rsidR="007C7CC6" w:rsidRDefault="007C7CC6" w:rsidP="005C43B0">
      <w:pPr>
        <w:shd w:val="clear" w:color="auto" w:fill="FFFFFF"/>
        <w:spacing w:after="0" w:line="240" w:lineRule="auto"/>
        <w:rPr>
          <w:rFonts w:ascii="Arial" w:eastAsia="Arial" w:hAnsi="Arial" w:cs="Arial"/>
          <w:sz w:val="24"/>
          <w:szCs w:val="24"/>
        </w:rPr>
      </w:pPr>
    </w:p>
    <w:p w:rsidR="005C43B0"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br/>
      </w:r>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b/>
          <w:sz w:val="24"/>
          <w:szCs w:val="24"/>
        </w:rPr>
        <w:lastRenderedPageBreak/>
        <w:t>Villages of L</w:t>
      </w:r>
      <w:bookmarkStart w:id="1" w:name="_GoBack"/>
      <w:bookmarkEnd w:id="1"/>
      <w:r w:rsidRPr="005D1D3E">
        <w:rPr>
          <w:rFonts w:ascii="Arial" w:eastAsia="Arial" w:hAnsi="Arial" w:cs="Arial"/>
          <w:b/>
          <w:sz w:val="24"/>
          <w:szCs w:val="24"/>
        </w:rPr>
        <w:t>ight</w:t>
      </w:r>
      <w:r w:rsidRPr="005D1D3E">
        <w:rPr>
          <w:rFonts w:ascii="Arial" w:eastAsia="Arial" w:hAnsi="Arial" w:cs="Arial"/>
          <w:sz w:val="24"/>
          <w:szCs w:val="24"/>
        </w:rPr>
        <w:br/>
      </w:r>
      <w:proofErr w:type="spellStart"/>
      <w:r w:rsidRPr="005D1D3E">
        <w:rPr>
          <w:rFonts w:ascii="Arial" w:eastAsia="Arial" w:hAnsi="Arial" w:cs="Arial"/>
          <w:sz w:val="24"/>
          <w:szCs w:val="24"/>
        </w:rPr>
        <w:t>Directedy</w:t>
      </w:r>
      <w:proofErr w:type="spellEnd"/>
      <w:r w:rsidRPr="005D1D3E">
        <w:rPr>
          <w:rFonts w:ascii="Arial" w:eastAsia="Arial" w:hAnsi="Arial" w:cs="Arial"/>
          <w:sz w:val="24"/>
          <w:szCs w:val="24"/>
        </w:rPr>
        <w:t xml:space="preserve"> by Margit </w:t>
      </w:r>
      <w:proofErr w:type="spellStart"/>
      <w:r w:rsidRPr="005D1D3E">
        <w:rPr>
          <w:rFonts w:ascii="Arial" w:eastAsia="Arial" w:hAnsi="Arial" w:cs="Arial"/>
          <w:sz w:val="24"/>
          <w:szCs w:val="24"/>
        </w:rPr>
        <w:t>Lillak</w:t>
      </w:r>
      <w:proofErr w:type="spellEnd"/>
    </w:p>
    <w:p w:rsidR="005C43B0" w:rsidRPr="005D1D3E" w:rsidRDefault="005C43B0" w:rsidP="005C43B0">
      <w:pPr>
        <w:shd w:val="clear" w:color="auto" w:fill="FFFFFF"/>
        <w:spacing w:after="0" w:line="240" w:lineRule="auto"/>
        <w:rPr>
          <w:rFonts w:ascii="Arial" w:eastAsia="Arial" w:hAnsi="Arial" w:cs="Arial"/>
          <w:sz w:val="24"/>
          <w:szCs w:val="24"/>
        </w:rPr>
      </w:pPr>
      <w:r w:rsidRPr="005D1D3E">
        <w:rPr>
          <w:rFonts w:ascii="Arial" w:eastAsia="Arial" w:hAnsi="Arial" w:cs="Arial"/>
          <w:sz w:val="24"/>
          <w:szCs w:val="24"/>
        </w:rPr>
        <w:t xml:space="preserve">Produced by </w:t>
      </w:r>
      <w:proofErr w:type="spellStart"/>
      <w:r w:rsidRPr="005D1D3E">
        <w:rPr>
          <w:rFonts w:ascii="Arial" w:eastAsia="Arial" w:hAnsi="Arial" w:cs="Arial"/>
          <w:sz w:val="24"/>
          <w:szCs w:val="24"/>
        </w:rPr>
        <w:t>Volia</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Chajkouskaya</w:t>
      </w:r>
      <w:proofErr w:type="spellEnd"/>
      <w:r w:rsidRPr="005D1D3E">
        <w:rPr>
          <w:rFonts w:ascii="Arial" w:eastAsia="Arial" w:hAnsi="Arial" w:cs="Arial"/>
          <w:sz w:val="24"/>
          <w:szCs w:val="24"/>
        </w:rPr>
        <w:t xml:space="preserve"> (</w:t>
      </w:r>
      <w:proofErr w:type="spellStart"/>
      <w:r w:rsidRPr="005D1D3E">
        <w:rPr>
          <w:rFonts w:ascii="Arial" w:eastAsia="Arial" w:hAnsi="Arial" w:cs="Arial"/>
          <w:sz w:val="24"/>
          <w:szCs w:val="24"/>
        </w:rPr>
        <w:t>Allfilm</w:t>
      </w:r>
      <w:proofErr w:type="spellEnd"/>
      <w:r w:rsidRPr="005D1D3E">
        <w:rPr>
          <w:rFonts w:ascii="Arial" w:eastAsia="Arial" w:hAnsi="Arial" w:cs="Arial"/>
          <w:sz w:val="24"/>
          <w:szCs w:val="24"/>
        </w:rPr>
        <w:t>)</w:t>
      </w:r>
    </w:p>
    <w:p w:rsidR="005C43B0" w:rsidRPr="005D1D3E" w:rsidRDefault="005C43B0" w:rsidP="005C43B0">
      <w:pPr>
        <w:shd w:val="clear" w:color="auto" w:fill="FFFFFF"/>
        <w:spacing w:after="0" w:line="240" w:lineRule="auto"/>
        <w:rPr>
          <w:rFonts w:ascii="Arial" w:eastAsia="Arial" w:hAnsi="Arial" w:cs="Arial"/>
          <w:i/>
          <w:sz w:val="24"/>
          <w:szCs w:val="24"/>
          <w:highlight w:val="white"/>
        </w:rPr>
      </w:pPr>
      <w:r w:rsidRPr="005D1D3E">
        <w:rPr>
          <w:rFonts w:ascii="Arial" w:eastAsia="Arial" w:hAnsi="Arial" w:cs="Arial"/>
          <w:sz w:val="24"/>
          <w:szCs w:val="24"/>
        </w:rPr>
        <w:t>Estonia</w:t>
      </w:r>
      <w:r w:rsidRPr="005D1D3E">
        <w:rPr>
          <w:rFonts w:ascii="Arial" w:eastAsia="Arial" w:hAnsi="Arial" w:cs="Arial"/>
          <w:sz w:val="24"/>
          <w:szCs w:val="24"/>
        </w:rPr>
        <w:br/>
      </w:r>
      <w:r w:rsidRPr="005D1D3E">
        <w:rPr>
          <w:rFonts w:ascii="Arial" w:eastAsia="Arial" w:hAnsi="Arial" w:cs="Arial"/>
          <w:sz w:val="24"/>
          <w:szCs w:val="24"/>
        </w:rPr>
        <w:br/>
      </w:r>
      <w:r w:rsidRPr="005D1D3E">
        <w:rPr>
          <w:rFonts w:ascii="Arial" w:eastAsia="Arial" w:hAnsi="Arial" w:cs="Arial"/>
          <w:i/>
          <w:sz w:val="24"/>
          <w:szCs w:val="24"/>
        </w:rPr>
        <w:t xml:space="preserve">Two hosts – an open minded couple </w:t>
      </w:r>
      <w:proofErr w:type="spellStart"/>
      <w:r w:rsidRPr="005D1D3E">
        <w:rPr>
          <w:rFonts w:ascii="Arial" w:eastAsia="Arial" w:hAnsi="Arial" w:cs="Arial"/>
          <w:i/>
          <w:sz w:val="24"/>
          <w:szCs w:val="24"/>
        </w:rPr>
        <w:t>Liina</w:t>
      </w:r>
      <w:proofErr w:type="spellEnd"/>
      <w:r w:rsidRPr="005D1D3E">
        <w:rPr>
          <w:rFonts w:ascii="Arial" w:eastAsia="Arial" w:hAnsi="Arial" w:cs="Arial"/>
          <w:i/>
          <w:sz w:val="24"/>
          <w:szCs w:val="24"/>
        </w:rPr>
        <w:t xml:space="preserve"> (Estonia) and Pierre (France), take a road trip to the European communities, to explore the possibilities of polyamory and sustainable living, and to experience life in different communities by taking part in the daily life, practices and rituals</w:t>
      </w:r>
      <w:r w:rsidRPr="005D1D3E">
        <w:rPr>
          <w:rFonts w:ascii="Arial" w:eastAsia="Arial" w:hAnsi="Arial" w:cs="Arial"/>
          <w:i/>
          <w:sz w:val="24"/>
          <w:szCs w:val="24"/>
          <w:highlight w:val="white"/>
        </w:rPr>
        <w:t xml:space="preserve">: liberating the Eros in a collective forum and transforming society into a more peaceful world (Tamera/Portugal), participating in </w:t>
      </w:r>
      <w:proofErr w:type="spellStart"/>
      <w:r w:rsidRPr="005D1D3E">
        <w:rPr>
          <w:rFonts w:ascii="Arial" w:eastAsia="Arial" w:hAnsi="Arial" w:cs="Arial"/>
          <w:i/>
          <w:sz w:val="24"/>
          <w:szCs w:val="24"/>
          <w:highlight w:val="white"/>
        </w:rPr>
        <w:t>Theurgic</w:t>
      </w:r>
      <w:proofErr w:type="spellEnd"/>
      <w:r w:rsidRPr="005D1D3E">
        <w:rPr>
          <w:rFonts w:ascii="Arial" w:eastAsia="Arial" w:hAnsi="Arial" w:cs="Arial"/>
          <w:i/>
          <w:sz w:val="24"/>
          <w:szCs w:val="24"/>
          <w:highlight w:val="white"/>
        </w:rPr>
        <w:t xml:space="preserve"> magical secret rituals, that change the vibration of Gaia, building interdimensional gates with guardians (Damanhur/Italy) and more. </w:t>
      </w:r>
    </w:p>
    <w:p w:rsidR="005C43B0" w:rsidRPr="005D1D3E" w:rsidRDefault="005C43B0" w:rsidP="005C43B0">
      <w:pPr>
        <w:rPr>
          <w:rFonts w:ascii="Arial" w:eastAsia="Arial" w:hAnsi="Arial" w:cs="Arial"/>
          <w:b/>
          <w:sz w:val="24"/>
          <w:szCs w:val="24"/>
          <w:highlight w:val="white"/>
        </w:rPr>
      </w:pPr>
    </w:p>
    <w:p w:rsidR="005C43B0" w:rsidRPr="005D1D3E" w:rsidRDefault="005C43B0" w:rsidP="005C43B0">
      <w:pPr>
        <w:rPr>
          <w:rFonts w:ascii="Arial" w:eastAsia="Arial" w:hAnsi="Arial" w:cs="Arial"/>
          <w:sz w:val="24"/>
          <w:szCs w:val="24"/>
          <w:highlight w:val="white"/>
        </w:rPr>
      </w:pPr>
      <w:r w:rsidRPr="005D1D3E">
        <w:rPr>
          <w:rFonts w:ascii="Arial" w:eastAsia="Arial" w:hAnsi="Arial" w:cs="Arial"/>
          <w:b/>
          <w:sz w:val="24"/>
          <w:szCs w:val="24"/>
          <w:highlight w:val="white"/>
        </w:rPr>
        <w:t>1st session: “Episode 1: The Pilot”</w:t>
      </w:r>
      <w:r w:rsidRPr="005D1D3E">
        <w:rPr>
          <w:rFonts w:ascii="Arial" w:eastAsia="Arial" w:hAnsi="Arial" w:cs="Arial"/>
          <w:sz w:val="24"/>
          <w:szCs w:val="24"/>
          <w:highlight w:val="white"/>
        </w:rPr>
        <w:t> – Baltic Sea Docs, Riga, Latvia (September 2 &amp; 7 – 8, 2020, online session</w:t>
      </w:r>
      <w:proofErr w:type="gramStart"/>
      <w:r w:rsidRPr="005D1D3E">
        <w:rPr>
          <w:rFonts w:ascii="Arial" w:eastAsia="Arial" w:hAnsi="Arial" w:cs="Arial"/>
          <w:sz w:val="24"/>
          <w:szCs w:val="24"/>
          <w:highlight w:val="white"/>
        </w:rPr>
        <w:t>)</w:t>
      </w:r>
      <w:proofErr w:type="gramEnd"/>
      <w:r w:rsidRPr="005D1D3E">
        <w:rPr>
          <w:rFonts w:ascii="Arial" w:eastAsia="Arial" w:hAnsi="Arial" w:cs="Arial"/>
          <w:sz w:val="24"/>
          <w:szCs w:val="24"/>
        </w:rPr>
        <w:br/>
      </w:r>
      <w:r w:rsidRPr="005D1D3E">
        <w:rPr>
          <w:rFonts w:ascii="Arial" w:eastAsia="Arial" w:hAnsi="Arial" w:cs="Arial"/>
          <w:b/>
          <w:sz w:val="24"/>
          <w:szCs w:val="24"/>
          <w:highlight w:val="white"/>
        </w:rPr>
        <w:t>2nd session: “Episode 2: The Pitch”</w:t>
      </w:r>
      <w:r w:rsidRPr="005D1D3E">
        <w:rPr>
          <w:rFonts w:ascii="Arial" w:eastAsia="Arial" w:hAnsi="Arial" w:cs="Arial"/>
          <w:sz w:val="24"/>
          <w:szCs w:val="24"/>
          <w:highlight w:val="white"/>
        </w:rPr>
        <w:t> – East Doc Platform, Prague, Czech Republic (March 6 – 12, 2021)</w:t>
      </w:r>
      <w:r w:rsidRPr="005D1D3E">
        <w:rPr>
          <w:rFonts w:ascii="Arial" w:eastAsia="Arial" w:hAnsi="Arial" w:cs="Arial"/>
          <w:sz w:val="24"/>
          <w:szCs w:val="24"/>
        </w:rPr>
        <w:br/>
      </w:r>
      <w:r w:rsidRPr="005D1D3E">
        <w:rPr>
          <w:rFonts w:ascii="Arial" w:eastAsia="Arial" w:hAnsi="Arial" w:cs="Arial"/>
          <w:b/>
          <w:sz w:val="24"/>
          <w:szCs w:val="24"/>
          <w:highlight w:val="white"/>
        </w:rPr>
        <w:t>3rd session: “Episode 3: The Market”</w:t>
      </w:r>
      <w:r w:rsidRPr="005D1D3E">
        <w:rPr>
          <w:rFonts w:ascii="Arial" w:eastAsia="Arial" w:hAnsi="Arial" w:cs="Arial"/>
          <w:sz w:val="24"/>
          <w:szCs w:val="24"/>
          <w:highlight w:val="white"/>
        </w:rPr>
        <w:t> – Sunny Side of the Doc, La Rochelle, France (June 21 – 24, 2021)</w:t>
      </w:r>
      <w:r w:rsidRPr="005D1D3E">
        <w:rPr>
          <w:rFonts w:ascii="Arial" w:eastAsia="Arial" w:hAnsi="Arial" w:cs="Arial"/>
          <w:sz w:val="24"/>
          <w:szCs w:val="24"/>
          <w:highlight w:val="white"/>
        </w:rPr>
        <w:br/>
      </w:r>
    </w:p>
    <w:p w:rsidR="005C43B0" w:rsidRPr="005D1D3E" w:rsidRDefault="005C43B0" w:rsidP="005C43B0">
      <w:pPr>
        <w:spacing w:after="240" w:line="240" w:lineRule="auto"/>
        <w:rPr>
          <w:rFonts w:ascii="Arial" w:eastAsia="Arial" w:hAnsi="Arial" w:cs="Arial"/>
          <w:sz w:val="24"/>
          <w:szCs w:val="24"/>
          <w:highlight w:val="white"/>
        </w:rPr>
      </w:pPr>
      <w:r w:rsidRPr="005D1D3E">
        <w:rPr>
          <w:rFonts w:ascii="Arial" w:eastAsia="Arial" w:hAnsi="Arial" w:cs="Arial"/>
          <w:sz w:val="24"/>
          <w:szCs w:val="24"/>
          <w:highlight w:val="white"/>
        </w:rPr>
        <w:t xml:space="preserve">Contact: </w:t>
      </w:r>
      <w:r w:rsidRPr="005D1D3E">
        <w:rPr>
          <w:rFonts w:ascii="Arial" w:eastAsia="Arial" w:hAnsi="Arial" w:cs="Arial"/>
          <w:sz w:val="24"/>
          <w:szCs w:val="24"/>
          <w:highlight w:val="white"/>
        </w:rPr>
        <w:br/>
        <w:t xml:space="preserve">Veronika </w:t>
      </w:r>
      <w:proofErr w:type="spellStart"/>
      <w:r w:rsidRPr="005D1D3E">
        <w:rPr>
          <w:rFonts w:ascii="Arial" w:eastAsia="Arial" w:hAnsi="Arial" w:cs="Arial"/>
          <w:sz w:val="24"/>
          <w:szCs w:val="24"/>
          <w:highlight w:val="white"/>
        </w:rPr>
        <w:t>Zýková</w:t>
      </w:r>
      <w:proofErr w:type="spellEnd"/>
      <w:r w:rsidRPr="005D1D3E">
        <w:rPr>
          <w:rFonts w:ascii="Arial" w:eastAsia="Arial" w:hAnsi="Arial" w:cs="Arial"/>
          <w:sz w:val="24"/>
          <w:szCs w:val="24"/>
          <w:highlight w:val="white"/>
        </w:rPr>
        <w:t xml:space="preserve"> / Project PR Coordinator / +420 736 116 013 / zykova@dokweb.net</w:t>
      </w:r>
    </w:p>
    <w:p w:rsidR="005C43B0" w:rsidRPr="005D1D3E" w:rsidRDefault="005C43B0" w:rsidP="005C43B0">
      <w:pPr>
        <w:rPr>
          <w:rFonts w:ascii="Helvetica Neue" w:eastAsia="Helvetica Neue" w:hAnsi="Helvetica Neue" w:cs="Helvetica Neue"/>
          <w:sz w:val="24"/>
          <w:szCs w:val="24"/>
          <w:highlight w:val="white"/>
        </w:rPr>
      </w:pPr>
    </w:p>
    <w:p w:rsidR="007134B8" w:rsidRDefault="007134B8" w:rsidP="001734BB">
      <w:pPr>
        <w:autoSpaceDE w:val="0"/>
        <w:autoSpaceDN w:val="0"/>
        <w:adjustRightInd w:val="0"/>
        <w:spacing w:line="276" w:lineRule="auto"/>
        <w:rPr>
          <w:rFonts w:ascii="Copy Regular" w:hAnsi="Copy Regular" w:cs="Arial"/>
          <w:b/>
          <w:color w:val="00000A"/>
          <w:sz w:val="28"/>
          <w:szCs w:val="24"/>
        </w:rPr>
      </w:pPr>
    </w:p>
    <w:p w:rsidR="007134B8" w:rsidRPr="007134B8" w:rsidRDefault="007134B8" w:rsidP="007134B8">
      <w:pPr>
        <w:rPr>
          <w:rFonts w:ascii="Copy Regular" w:hAnsi="Copy Regular" w:cs="Arial"/>
          <w:sz w:val="28"/>
          <w:szCs w:val="24"/>
        </w:rPr>
      </w:pPr>
    </w:p>
    <w:p w:rsidR="007134B8" w:rsidRDefault="007134B8" w:rsidP="007134B8">
      <w:pPr>
        <w:rPr>
          <w:rFonts w:ascii="Copy Regular" w:hAnsi="Copy Regular" w:cs="Arial"/>
          <w:sz w:val="28"/>
          <w:szCs w:val="24"/>
        </w:rPr>
      </w:pPr>
    </w:p>
    <w:p w:rsidR="001734BB" w:rsidRPr="007134B8" w:rsidRDefault="001734BB" w:rsidP="007134B8">
      <w:pPr>
        <w:ind w:firstLine="708"/>
        <w:rPr>
          <w:rFonts w:ascii="Copy Regular" w:hAnsi="Copy Regular" w:cs="Arial"/>
          <w:sz w:val="28"/>
          <w:szCs w:val="24"/>
        </w:rPr>
      </w:pPr>
    </w:p>
    <w:sectPr w:rsidR="001734BB" w:rsidRPr="007134B8" w:rsidSect="007C3424">
      <w:footerReference w:type="defaul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3B" w:rsidRDefault="00AC7A3B" w:rsidP="00AD71E6">
      <w:pPr>
        <w:spacing w:after="0" w:line="240" w:lineRule="auto"/>
      </w:pPr>
      <w:r>
        <w:separator/>
      </w:r>
    </w:p>
  </w:endnote>
  <w:endnote w:type="continuationSeparator" w:id="0">
    <w:p w:rsidR="00AC7A3B" w:rsidRDefault="00AC7A3B" w:rsidP="00AD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auto"/>
    <w:pitch w:val="default"/>
  </w:font>
  <w:font w:name="Copy Regular">
    <w:panose1 w:val="00000000000000000000"/>
    <w:charset w:val="00"/>
    <w:family w:val="modern"/>
    <w:notTrueType/>
    <w:pitch w:val="variable"/>
    <w:sig w:usb0="00000007" w:usb1="00000000" w:usb2="00000000" w:usb3="00000000" w:csb0="0000008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E6" w:rsidRDefault="00AD71E6">
    <w:pPr>
      <w:pStyle w:val="Zpat"/>
    </w:pPr>
    <w:r>
      <w:rPr>
        <w:noProof/>
        <w:lang w:val="cs-CZ"/>
      </w:rPr>
      <w:drawing>
        <wp:inline distT="0" distB="0" distL="0" distR="0" wp14:anchorId="78B77E15" wp14:editId="326CE3F7">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icka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3B" w:rsidRDefault="00AC7A3B" w:rsidP="00AD71E6">
      <w:pPr>
        <w:spacing w:after="0" w:line="240" w:lineRule="auto"/>
      </w:pPr>
      <w:r>
        <w:separator/>
      </w:r>
    </w:p>
  </w:footnote>
  <w:footnote w:type="continuationSeparator" w:id="0">
    <w:p w:rsidR="00AC7A3B" w:rsidRDefault="00AC7A3B" w:rsidP="00AD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E6"/>
    <w:rsid w:val="00043840"/>
    <w:rsid w:val="001734BB"/>
    <w:rsid w:val="00262E5A"/>
    <w:rsid w:val="002835ED"/>
    <w:rsid w:val="00463B93"/>
    <w:rsid w:val="004A3736"/>
    <w:rsid w:val="004C5876"/>
    <w:rsid w:val="00537B9E"/>
    <w:rsid w:val="005C43B0"/>
    <w:rsid w:val="0061010E"/>
    <w:rsid w:val="007134B8"/>
    <w:rsid w:val="007C3424"/>
    <w:rsid w:val="007C7CC6"/>
    <w:rsid w:val="0088627C"/>
    <w:rsid w:val="008B50B3"/>
    <w:rsid w:val="009610A6"/>
    <w:rsid w:val="00A061DE"/>
    <w:rsid w:val="00A07C71"/>
    <w:rsid w:val="00AC7A3B"/>
    <w:rsid w:val="00AD71E6"/>
    <w:rsid w:val="00B97603"/>
    <w:rsid w:val="00C81C9E"/>
    <w:rsid w:val="00D80C1B"/>
    <w:rsid w:val="00DA67EA"/>
    <w:rsid w:val="00F35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FCA3D-4DD7-4AC0-BE24-C54181B3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3B0"/>
    <w:rPr>
      <w:rFonts w:ascii="Calibri" w:eastAsia="Calibri" w:hAnsi="Calibri" w:cs="Calibri"/>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71E6"/>
  </w:style>
  <w:style w:type="paragraph" w:styleId="Zpat">
    <w:name w:val="footer"/>
    <w:basedOn w:val="Normln"/>
    <w:link w:val="ZpatChar"/>
    <w:uiPriority w:val="99"/>
    <w:unhideWhenUsed/>
    <w:rsid w:val="00AD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71E6"/>
  </w:style>
  <w:style w:type="paragraph" w:styleId="Textbubliny">
    <w:name w:val="Balloon Text"/>
    <w:basedOn w:val="Normln"/>
    <w:link w:val="TextbublinyChar"/>
    <w:uiPriority w:val="99"/>
    <w:semiHidden/>
    <w:unhideWhenUsed/>
    <w:rsid w:val="00DA6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7EA"/>
    <w:rPr>
      <w:rFonts w:ascii="Tahoma" w:hAnsi="Tahoma" w:cs="Tahoma"/>
      <w:sz w:val="16"/>
      <w:szCs w:val="16"/>
    </w:rPr>
  </w:style>
  <w:style w:type="paragraph" w:styleId="Bezmezer">
    <w:name w:val="No Spacing"/>
    <w:uiPriority w:val="1"/>
    <w:qFormat/>
    <w:rsid w:val="00173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web.net/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kweb.net/activities/east-doc-series/2020/abou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okweb.net/activities/east-doc-platform/2021/about" TargetMode="External"/><Relationship Id="rId5" Type="http://schemas.openxmlformats.org/officeDocument/2006/relationships/endnotes" Target="endnotes.xml"/><Relationship Id="rId10" Type="http://schemas.openxmlformats.org/officeDocument/2006/relationships/hyperlink" Target="https://www.sunnysideofthedoc.com/" TargetMode="External"/><Relationship Id="rId4" Type="http://schemas.openxmlformats.org/officeDocument/2006/relationships/footnotes" Target="footnotes.xml"/><Relationship Id="rId9" Type="http://schemas.openxmlformats.org/officeDocument/2006/relationships/hyperlink" Target="http://balticseadocs.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rg-adguard</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Kousalová</dc:creator>
  <cp:lastModifiedBy>Veronika</cp:lastModifiedBy>
  <cp:revision>7</cp:revision>
  <cp:lastPrinted>2019-05-10T10:05:00Z</cp:lastPrinted>
  <dcterms:created xsi:type="dcterms:W3CDTF">2019-05-29T14:55:00Z</dcterms:created>
  <dcterms:modified xsi:type="dcterms:W3CDTF">2020-08-19T07:38:00Z</dcterms:modified>
</cp:coreProperties>
</file>