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3DE" w:rsidRPr="008173DE" w:rsidRDefault="008173DE" w:rsidP="007A5DDF">
      <w:pPr>
        <w:spacing w:line="360" w:lineRule="auto"/>
        <w:jc w:val="right"/>
        <w:rPr>
          <w:rFonts w:ascii="Arial" w:hAnsi="Arial" w:cs="Arial"/>
          <w:color w:val="1D2129"/>
          <w:shd w:val="clear" w:color="auto" w:fill="FFFFFF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43291C64" wp14:editId="1B32FE6C">
            <wp:simplePos x="0" y="0"/>
            <wp:positionH relativeFrom="margin">
              <wp:posOffset>-19050</wp:posOffset>
            </wp:positionH>
            <wp:positionV relativeFrom="paragraph">
              <wp:posOffset>9525</wp:posOffset>
            </wp:positionV>
            <wp:extent cx="1638596" cy="2305050"/>
            <wp:effectExtent l="0" t="0" r="0" b="0"/>
            <wp:wrapTight wrapText="bothSides">
              <wp:wrapPolygon edited="0">
                <wp:start x="0" y="0"/>
                <wp:lineTo x="0" y="21421"/>
                <wp:lineTo x="21349" y="21421"/>
                <wp:lineTo x="21349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zahlavi_CZ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596" cy="2305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1D2129"/>
          <w:shd w:val="clear" w:color="auto" w:fill="FFFFFF"/>
        </w:rPr>
        <w:t xml:space="preserve"> </w:t>
      </w:r>
      <w:r w:rsidR="007A5DDF">
        <w:rPr>
          <w:rFonts w:ascii="Arial" w:hAnsi="Arial" w:cs="Arial"/>
          <w:color w:val="1D2129"/>
          <w:shd w:val="clear" w:color="auto" w:fill="FFFFFF"/>
        </w:rPr>
        <w:t>TISKOVÁ ZPRÁVA</w:t>
      </w:r>
      <w:r w:rsidRPr="008173DE">
        <w:rPr>
          <w:rFonts w:ascii="Arial" w:hAnsi="Arial" w:cs="Arial"/>
          <w:color w:val="1D2129"/>
          <w:shd w:val="clear" w:color="auto" w:fill="FFFFFF"/>
        </w:rPr>
        <w:t xml:space="preserve">, Praha, 4. </w:t>
      </w:r>
      <w:r w:rsidR="007A5DDF">
        <w:rPr>
          <w:rFonts w:ascii="Arial" w:hAnsi="Arial" w:cs="Arial"/>
          <w:color w:val="1D2129"/>
          <w:shd w:val="clear" w:color="auto" w:fill="FFFFFF"/>
        </w:rPr>
        <w:t>června</w:t>
      </w:r>
      <w:r w:rsidRPr="008173DE">
        <w:rPr>
          <w:rFonts w:ascii="Arial" w:hAnsi="Arial" w:cs="Arial"/>
          <w:color w:val="1D2129"/>
          <w:shd w:val="clear" w:color="auto" w:fill="FFFFFF"/>
        </w:rPr>
        <w:t xml:space="preserve"> 2020</w:t>
      </w:r>
    </w:p>
    <w:p w:rsidR="008173DE" w:rsidRPr="008173DE" w:rsidRDefault="008173DE" w:rsidP="007A5DDF">
      <w:pPr>
        <w:spacing w:line="360" w:lineRule="auto"/>
        <w:rPr>
          <w:rFonts w:ascii="Arial" w:hAnsi="Arial" w:cs="Arial"/>
          <w:b/>
          <w:color w:val="1D2129"/>
          <w:sz w:val="28"/>
          <w:szCs w:val="28"/>
          <w:shd w:val="clear" w:color="auto" w:fill="FFFFFF"/>
        </w:rPr>
      </w:pPr>
      <w:r w:rsidRPr="002A3AD8">
        <w:rPr>
          <w:rFonts w:ascii="Arial" w:hAnsi="Arial" w:cs="Arial"/>
          <w:b/>
          <w:color w:val="1D2129"/>
          <w:sz w:val="28"/>
          <w:szCs w:val="28"/>
          <w:shd w:val="clear" w:color="auto" w:fill="FFFFFF"/>
        </w:rPr>
        <w:t xml:space="preserve">In memoriam: </w:t>
      </w:r>
      <w:r>
        <w:rPr>
          <w:rFonts w:ascii="Arial" w:hAnsi="Arial" w:cs="Arial"/>
          <w:b/>
          <w:color w:val="1D2129"/>
          <w:sz w:val="28"/>
          <w:szCs w:val="28"/>
          <w:shd w:val="clear" w:color="auto" w:fill="FFFFFF"/>
        </w:rPr>
        <w:t>Místo pro lás</w:t>
      </w:r>
      <w:r w:rsidRPr="002A3AD8">
        <w:rPr>
          <w:rFonts w:ascii="Arial" w:hAnsi="Arial" w:cs="Arial"/>
          <w:b/>
          <w:color w:val="1D2129"/>
          <w:sz w:val="28"/>
          <w:szCs w:val="28"/>
          <w:shd w:val="clear" w:color="auto" w:fill="FFFFFF"/>
        </w:rPr>
        <w:t>ku v Bělorusku</w:t>
      </w:r>
    </w:p>
    <w:p w:rsidR="008173DE" w:rsidRPr="008173DE" w:rsidRDefault="008173DE" w:rsidP="008173DE">
      <w:pPr>
        <w:jc w:val="both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D</w:t>
      </w:r>
      <w:r w:rsidRPr="00A17019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ne 8. června 2020 </w:t>
      </w:r>
      <w: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si od 20:45 v pražském kině Světozor připomeneme trojici mladých běloruských filmařů, kteří nedávno tragicky zahynuli při cestě z natáčení o boji proti </w:t>
      </w:r>
      <w:proofErr w:type="spellStart"/>
      <w: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koronaviru</w:t>
      </w:r>
      <w:proofErr w:type="spellEnd"/>
      <w: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. Speciální projekci filmu </w:t>
      </w:r>
      <w:r w:rsidRPr="00BD570B">
        <w:rPr>
          <w:rFonts w:ascii="Arial" w:hAnsi="Arial" w:cs="Arial"/>
          <w:b/>
          <w:i/>
          <w:color w:val="222222"/>
          <w:sz w:val="24"/>
          <w:szCs w:val="24"/>
          <w:shd w:val="clear" w:color="auto" w:fill="FFFFFF"/>
        </w:rPr>
        <w:t>Místo</w:t>
      </w:r>
      <w:r>
        <w:rPr>
          <w:rFonts w:ascii="Arial" w:hAnsi="Arial" w:cs="Arial"/>
          <w:b/>
          <w:i/>
          <w:color w:val="222222"/>
          <w:sz w:val="24"/>
          <w:szCs w:val="24"/>
          <w:shd w:val="clear" w:color="auto" w:fill="FFFFFF"/>
        </w:rPr>
        <w:t xml:space="preserve"> pro</w:t>
      </w:r>
      <w:r w:rsidRPr="00BD570B">
        <w:rPr>
          <w:rFonts w:ascii="Arial" w:hAnsi="Arial" w:cs="Arial"/>
          <w:b/>
          <w:i/>
          <w:color w:val="222222"/>
          <w:sz w:val="24"/>
          <w:szCs w:val="24"/>
          <w:shd w:val="clear" w:color="auto" w:fill="FFFFFF"/>
        </w:rPr>
        <w:t xml:space="preserve"> lásk</w:t>
      </w:r>
      <w:r>
        <w:rPr>
          <w:rFonts w:ascii="Arial" w:hAnsi="Arial" w:cs="Arial"/>
          <w:b/>
          <w:i/>
          <w:color w:val="222222"/>
          <w:sz w:val="24"/>
          <w:szCs w:val="24"/>
          <w:shd w:val="clear" w:color="auto" w:fill="FFFFFF"/>
        </w:rPr>
        <w:t>u</w:t>
      </w:r>
      <w:r w:rsidRPr="00BD570B">
        <w:rPr>
          <w:rFonts w:ascii="Arial" w:hAnsi="Arial" w:cs="Arial"/>
          <w:b/>
          <w:i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pořádá Institut dokumentárního filmu a snímek </w:t>
      </w:r>
      <w:r w:rsidRPr="00BD570B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bude </w:t>
      </w:r>
      <w: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paralelně ke zhlédnutí on-line na portálu Dafilms.cz po dobu 24 hodin. Vyjádřit podporu rodinám zesnulých filmařů můžete i prostřednictvím</w:t>
      </w:r>
      <w:r w:rsidRPr="00BD570B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finanční sbírky.</w:t>
      </w:r>
    </w:p>
    <w:p w:rsidR="008173DE" w:rsidRPr="00F81EFA" w:rsidRDefault="008173DE" w:rsidP="008173DE">
      <w:pPr>
        <w:jc w:val="both"/>
        <w:rPr>
          <w:rFonts w:ascii="Arial" w:hAnsi="Arial" w:cs="Arial"/>
          <w:color w:val="1D2129"/>
          <w:sz w:val="24"/>
          <w:szCs w:val="24"/>
          <w:shd w:val="clear" w:color="auto" w:fill="FFFFFF"/>
        </w:rPr>
      </w:pPr>
      <w:r w:rsidRPr="00F81EFA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14. květen 2020 se zapsal jako černý den nejen pro běloruský </w:t>
      </w:r>
      <w:r>
        <w:rPr>
          <w:rFonts w:ascii="Arial" w:hAnsi="Arial" w:cs="Arial"/>
          <w:color w:val="1D2129"/>
          <w:sz w:val="24"/>
          <w:szCs w:val="24"/>
          <w:shd w:val="clear" w:color="auto" w:fill="FFFFFF"/>
        </w:rPr>
        <w:t>film</w:t>
      </w:r>
      <w:r w:rsidRPr="00F81EFA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, ale i pro nezávislý </w:t>
      </w:r>
      <w:r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středo- a </w:t>
      </w:r>
      <w:r w:rsidRPr="00F81EFA">
        <w:rPr>
          <w:rFonts w:ascii="Arial" w:hAnsi="Arial" w:cs="Arial"/>
          <w:color w:val="1D2129"/>
          <w:sz w:val="24"/>
          <w:szCs w:val="24"/>
          <w:shd w:val="clear" w:color="auto" w:fill="FFFFFF"/>
        </w:rPr>
        <w:t>východoevropsk</w:t>
      </w:r>
      <w:r>
        <w:rPr>
          <w:rFonts w:ascii="Arial" w:hAnsi="Arial" w:cs="Arial"/>
          <w:color w:val="1D2129"/>
          <w:sz w:val="24"/>
          <w:szCs w:val="24"/>
          <w:shd w:val="clear" w:color="auto" w:fill="FFFFFF"/>
        </w:rPr>
        <w:t>ý dokument. Filmová režisérka Lj</w:t>
      </w:r>
      <w:r w:rsidRPr="00F81EFA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ubov </w:t>
      </w:r>
      <w:proofErr w:type="spellStart"/>
      <w:r>
        <w:rPr>
          <w:rFonts w:ascii="Arial" w:hAnsi="Arial" w:cs="Arial"/>
          <w:color w:val="1D2129"/>
          <w:sz w:val="24"/>
          <w:szCs w:val="24"/>
          <w:shd w:val="clear" w:color="auto" w:fill="FFFFFF"/>
        </w:rPr>
        <w:t>Zemcova</w:t>
      </w:r>
      <w:proofErr w:type="spellEnd"/>
      <w:r w:rsidRPr="00F81EFA">
        <w:rPr>
          <w:rFonts w:ascii="Arial" w:hAnsi="Arial" w:cs="Arial"/>
          <w:color w:val="1D2129"/>
          <w:sz w:val="24"/>
          <w:szCs w:val="24"/>
          <w:shd w:val="clear" w:color="auto" w:fill="FFFFFF"/>
        </w:rPr>
        <w:t>, její životní partner</w:t>
      </w:r>
      <w:r>
        <w:rPr>
          <w:rFonts w:ascii="Arial" w:hAnsi="Arial" w:cs="Arial"/>
          <w:color w:val="1D2129"/>
          <w:sz w:val="24"/>
          <w:szCs w:val="24"/>
          <w:shd w:val="clear" w:color="auto" w:fill="FFFFFF"/>
        </w:rPr>
        <w:t>, producent</w:t>
      </w:r>
      <w:r w:rsidRPr="00F81EFA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 Vladimir </w:t>
      </w:r>
      <w:proofErr w:type="spellStart"/>
      <w:r w:rsidRPr="00F81EFA">
        <w:rPr>
          <w:rFonts w:ascii="Arial" w:hAnsi="Arial" w:cs="Arial"/>
          <w:color w:val="1D2129"/>
          <w:sz w:val="24"/>
          <w:szCs w:val="24"/>
          <w:shd w:val="clear" w:color="auto" w:fill="FFFFFF"/>
        </w:rPr>
        <w:t>Mi</w:t>
      </w:r>
      <w:r>
        <w:rPr>
          <w:rFonts w:ascii="Arial" w:hAnsi="Arial" w:cs="Arial"/>
          <w:color w:val="1D2129"/>
          <w:sz w:val="24"/>
          <w:szCs w:val="24"/>
          <w:shd w:val="clear" w:color="auto" w:fill="FFFFFF"/>
        </w:rPr>
        <w:t>ch</w:t>
      </w:r>
      <w:r w:rsidRPr="00F81EFA">
        <w:rPr>
          <w:rFonts w:ascii="Arial" w:hAnsi="Arial" w:cs="Arial"/>
          <w:color w:val="1D2129"/>
          <w:sz w:val="24"/>
          <w:szCs w:val="24"/>
          <w:shd w:val="clear" w:color="auto" w:fill="FFFFFF"/>
        </w:rPr>
        <w:t>a</w:t>
      </w:r>
      <w:r w:rsidR="004D63EE">
        <w:rPr>
          <w:rFonts w:ascii="Arial" w:hAnsi="Arial" w:cs="Arial"/>
          <w:color w:val="1D2129"/>
          <w:sz w:val="24"/>
          <w:szCs w:val="24"/>
          <w:shd w:val="clear" w:color="auto" w:fill="FFFFFF"/>
        </w:rPr>
        <w:t>i</w:t>
      </w:r>
      <w:r w:rsidRPr="00F81EFA">
        <w:rPr>
          <w:rFonts w:ascii="Arial" w:hAnsi="Arial" w:cs="Arial"/>
          <w:color w:val="1D2129"/>
          <w:sz w:val="24"/>
          <w:szCs w:val="24"/>
          <w:shd w:val="clear" w:color="auto" w:fill="FFFFFF"/>
        </w:rPr>
        <w:t>lovski</w:t>
      </w:r>
      <w:bookmarkStart w:id="0" w:name="_GoBack"/>
      <w:bookmarkEnd w:id="0"/>
      <w:proofErr w:type="spellEnd"/>
      <w:r w:rsidRPr="00F81EFA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 a zvukař Max </w:t>
      </w:r>
      <w:proofErr w:type="spellStart"/>
      <w:r w:rsidRPr="00F81EFA">
        <w:rPr>
          <w:rFonts w:ascii="Arial" w:hAnsi="Arial" w:cs="Arial"/>
          <w:color w:val="1D2129"/>
          <w:sz w:val="24"/>
          <w:szCs w:val="24"/>
          <w:shd w:val="clear" w:color="auto" w:fill="FFFFFF"/>
        </w:rPr>
        <w:t>Gavrilenko</w:t>
      </w:r>
      <w:proofErr w:type="spellEnd"/>
      <w:r w:rsidRPr="00F81EFA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 měli smrtelnou dopravní nehodu</w:t>
      </w:r>
      <w:r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. </w:t>
      </w:r>
      <w:r w:rsidRPr="00F81EFA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Mladí běloruští </w:t>
      </w:r>
      <w:r w:rsidR="003F6827">
        <w:rPr>
          <w:rFonts w:ascii="Arial" w:hAnsi="Arial" w:cs="Arial"/>
          <w:color w:val="1D2129"/>
          <w:sz w:val="24"/>
          <w:szCs w:val="24"/>
          <w:shd w:val="clear" w:color="auto" w:fill="FFFFFF"/>
        </w:rPr>
        <w:t>filmaři se vraceli z natáčení v městě Gomel</w:t>
      </w:r>
      <w:r w:rsidRPr="00F81EFA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, kde dokumentovali </w:t>
      </w:r>
      <w:r>
        <w:rPr>
          <w:rFonts w:ascii="Arial" w:hAnsi="Arial" w:cs="Arial"/>
          <w:color w:val="1D2129"/>
          <w:sz w:val="24"/>
          <w:szCs w:val="24"/>
          <w:shd w:val="clear" w:color="auto" w:fill="FFFFFF"/>
        </w:rPr>
        <w:t>reálnou</w:t>
      </w:r>
      <w:r w:rsidRPr="00F81EFA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 situaci</w:t>
      </w:r>
      <w:r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 a </w:t>
      </w:r>
      <w:r w:rsidRPr="00F81EFA">
        <w:rPr>
          <w:rFonts w:ascii="Arial" w:hAnsi="Arial" w:cs="Arial"/>
          <w:color w:val="1D2129"/>
          <w:sz w:val="24"/>
          <w:szCs w:val="24"/>
          <w:shd w:val="clear" w:color="auto" w:fill="FFFFFF"/>
        </w:rPr>
        <w:t>vybavení zdravotnických zařízení a jeho dostupnost během epidemie COVID</w:t>
      </w:r>
      <w:r>
        <w:rPr>
          <w:rFonts w:ascii="Arial" w:hAnsi="Arial" w:cs="Arial"/>
          <w:color w:val="1D2129"/>
          <w:sz w:val="24"/>
          <w:szCs w:val="24"/>
          <w:shd w:val="clear" w:color="auto" w:fill="FFFFFF"/>
        </w:rPr>
        <w:t>-</w:t>
      </w:r>
      <w:r w:rsidRPr="00F81EFA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19. V zemi, kde prezident tak rád nosí vojenskou uniformu a oficiálně hlásí, že na </w:t>
      </w:r>
      <w:proofErr w:type="spellStart"/>
      <w:r>
        <w:rPr>
          <w:rFonts w:ascii="Arial" w:hAnsi="Arial" w:cs="Arial"/>
          <w:color w:val="1D2129"/>
          <w:sz w:val="24"/>
          <w:szCs w:val="24"/>
          <w:shd w:val="clear" w:color="auto" w:fill="FFFFFF"/>
        </w:rPr>
        <w:t>koronavirus</w:t>
      </w:r>
      <w:proofErr w:type="spellEnd"/>
      <w:r w:rsidRPr="00F81EFA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 stačí pouze sklenice vodky</w:t>
      </w:r>
      <w:r>
        <w:rPr>
          <w:rFonts w:ascii="Arial" w:hAnsi="Arial" w:cs="Arial"/>
          <w:color w:val="1D2129"/>
          <w:sz w:val="24"/>
          <w:szCs w:val="24"/>
          <w:shd w:val="clear" w:color="auto" w:fill="FFFFFF"/>
        </w:rPr>
        <w:t>. S</w:t>
      </w:r>
      <w:r w:rsidRPr="00F81EFA">
        <w:rPr>
          <w:rFonts w:ascii="Arial" w:hAnsi="Arial" w:cs="Arial"/>
          <w:color w:val="1D2129"/>
          <w:sz w:val="24"/>
          <w:szCs w:val="24"/>
          <w:shd w:val="clear" w:color="auto" w:fill="FFFFFF"/>
        </w:rPr>
        <w:t>tátní instituce místo poskytování služeb veřejnost</w:t>
      </w:r>
      <w:r>
        <w:rPr>
          <w:rFonts w:ascii="Arial" w:hAnsi="Arial" w:cs="Arial"/>
          <w:color w:val="1D2129"/>
          <w:sz w:val="24"/>
          <w:szCs w:val="24"/>
          <w:shd w:val="clear" w:color="auto" w:fill="FFFFFF"/>
        </w:rPr>
        <w:t>i</w:t>
      </w:r>
      <w:r w:rsidRPr="00F81EFA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 spíše organizují obskurní vojenské </w:t>
      </w:r>
      <w:r>
        <w:rPr>
          <w:rFonts w:ascii="Arial" w:hAnsi="Arial" w:cs="Arial"/>
          <w:color w:val="1D2129"/>
          <w:sz w:val="24"/>
          <w:szCs w:val="24"/>
          <w:shd w:val="clear" w:color="auto" w:fill="FFFFFF"/>
        </w:rPr>
        <w:t>přehlídky a v</w:t>
      </w:r>
      <w:r w:rsidRPr="00F81EFA">
        <w:rPr>
          <w:rFonts w:ascii="Arial" w:hAnsi="Arial" w:cs="Arial"/>
          <w:color w:val="1D2129"/>
          <w:sz w:val="24"/>
          <w:szCs w:val="24"/>
          <w:shd w:val="clear" w:color="auto" w:fill="FFFFFF"/>
        </w:rPr>
        <w:t>eškerý veřejný život je pod přísnou cenzorskou kontrolou vládnoucího post</w:t>
      </w:r>
      <w:r>
        <w:rPr>
          <w:rFonts w:ascii="Arial" w:hAnsi="Arial" w:cs="Arial"/>
          <w:color w:val="1D2129"/>
          <w:sz w:val="24"/>
          <w:szCs w:val="24"/>
          <w:shd w:val="clear" w:color="auto" w:fill="FFFFFF"/>
        </w:rPr>
        <w:t>-</w:t>
      </w:r>
      <w:r w:rsidRPr="00F81EFA">
        <w:rPr>
          <w:rFonts w:ascii="Arial" w:hAnsi="Arial" w:cs="Arial"/>
          <w:color w:val="1D2129"/>
          <w:sz w:val="24"/>
          <w:szCs w:val="24"/>
          <w:shd w:val="clear" w:color="auto" w:fill="FFFFFF"/>
        </w:rPr>
        <w:t>sovětského establishme</w:t>
      </w:r>
      <w:r>
        <w:rPr>
          <w:rFonts w:ascii="Arial" w:hAnsi="Arial" w:cs="Arial"/>
          <w:color w:val="1D2129"/>
          <w:sz w:val="24"/>
          <w:szCs w:val="24"/>
          <w:shd w:val="clear" w:color="auto" w:fill="FFFFFF"/>
        </w:rPr>
        <w:t>n</w:t>
      </w:r>
      <w:r w:rsidRPr="00F81EFA">
        <w:rPr>
          <w:rFonts w:ascii="Arial" w:hAnsi="Arial" w:cs="Arial"/>
          <w:color w:val="1D2129"/>
          <w:sz w:val="24"/>
          <w:szCs w:val="24"/>
          <w:shd w:val="clear" w:color="auto" w:fill="FFFFFF"/>
        </w:rPr>
        <w:t>tu</w:t>
      </w:r>
      <w:r>
        <w:rPr>
          <w:rFonts w:ascii="Arial" w:hAnsi="Arial" w:cs="Arial"/>
          <w:color w:val="1D2129"/>
          <w:sz w:val="24"/>
          <w:szCs w:val="24"/>
          <w:shd w:val="clear" w:color="auto" w:fill="FFFFFF"/>
        </w:rPr>
        <w:t>. Nezávislá scéna</w:t>
      </w:r>
      <w:r w:rsidRPr="00F81EFA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 běloruských filmařů</w:t>
      </w:r>
      <w:r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 je zde</w:t>
      </w:r>
      <w:r w:rsidRPr="00F81EFA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 často jedinou platformou, která zachycuje nekompromisní optikou dokumentární kamery reáln</w:t>
      </w:r>
      <w:r>
        <w:rPr>
          <w:rFonts w:ascii="Arial" w:hAnsi="Arial" w:cs="Arial"/>
          <w:color w:val="1D2129"/>
          <w:sz w:val="24"/>
          <w:szCs w:val="24"/>
          <w:shd w:val="clear" w:color="auto" w:fill="FFFFFF"/>
        </w:rPr>
        <w:t>é</w:t>
      </w:r>
      <w:r w:rsidRPr="00F81EFA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 problémy, skutečnou sociální situaci, celospolečenské následky organizované státní propagandistické manipulace.</w:t>
      </w:r>
      <w:r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 Je pochopitelné</w:t>
      </w:r>
      <w:r w:rsidRPr="00F81EFA">
        <w:rPr>
          <w:rFonts w:ascii="Arial" w:hAnsi="Arial" w:cs="Arial"/>
          <w:color w:val="1D2129"/>
          <w:sz w:val="24"/>
          <w:szCs w:val="24"/>
          <w:shd w:val="clear" w:color="auto" w:fill="FFFFFF"/>
        </w:rPr>
        <w:t>, že otevírání témat, jež jsou v přím</w:t>
      </w:r>
      <w:r>
        <w:rPr>
          <w:rFonts w:ascii="Arial" w:hAnsi="Arial" w:cs="Arial"/>
          <w:color w:val="1D2129"/>
          <w:sz w:val="24"/>
          <w:szCs w:val="24"/>
          <w:shd w:val="clear" w:color="auto" w:fill="FFFFFF"/>
        </w:rPr>
        <w:t>é</w:t>
      </w:r>
      <w:r w:rsidRPr="00F81EFA">
        <w:rPr>
          <w:rFonts w:ascii="Arial" w:hAnsi="Arial" w:cs="Arial"/>
          <w:color w:val="1D2129"/>
          <w:sz w:val="24"/>
          <w:szCs w:val="24"/>
          <w:shd w:val="clear" w:color="auto" w:fill="FFFFFF"/>
        </w:rPr>
        <w:t>m rozporu s oficiálním obrazem Běloruska</w:t>
      </w:r>
      <w:r>
        <w:rPr>
          <w:rFonts w:ascii="Arial" w:hAnsi="Arial" w:cs="Arial"/>
          <w:color w:val="1D2129"/>
          <w:sz w:val="24"/>
          <w:szCs w:val="24"/>
          <w:shd w:val="clear" w:color="auto" w:fill="FFFFFF"/>
        </w:rPr>
        <w:t>,</w:t>
      </w:r>
      <w:r w:rsidRPr="00F81EFA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 se nesetkávají s příliš velkým pochopením státních institucí a kromě fatálního podfinancování nezávislého dokumentárního filmu se potýkají i se znemožněním uvést své filmy ve vlastní zemi. Připomeňme si jen zákaz film</w:t>
      </w:r>
      <w:r>
        <w:rPr>
          <w:rFonts w:ascii="Arial" w:hAnsi="Arial" w:cs="Arial"/>
          <w:color w:val="1D2129"/>
          <w:sz w:val="24"/>
          <w:szCs w:val="24"/>
          <w:shd w:val="clear" w:color="auto" w:fill="FFFFFF"/>
        </w:rPr>
        <w:t>u</w:t>
      </w:r>
      <w:r w:rsidRPr="00F81EFA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b/>
          <w:i/>
          <w:color w:val="1D2129"/>
          <w:sz w:val="24"/>
          <w:szCs w:val="24"/>
          <w:shd w:val="clear" w:color="auto" w:fill="FFFFFF"/>
        </w:rPr>
        <w:t>Moje babička z Marsu</w:t>
      </w:r>
      <w:r w:rsidRPr="00BD570B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 (2018) </w:t>
      </w:r>
      <w:r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režiséra </w:t>
      </w:r>
      <w:r w:rsidRPr="00F81EFA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Alexandra </w:t>
      </w:r>
      <w:proofErr w:type="spellStart"/>
      <w:r w:rsidRPr="00F81EFA">
        <w:rPr>
          <w:rFonts w:ascii="Arial" w:hAnsi="Arial" w:cs="Arial"/>
          <w:color w:val="1D2129"/>
          <w:sz w:val="24"/>
          <w:szCs w:val="24"/>
          <w:shd w:val="clear" w:color="auto" w:fill="FFFFFF"/>
        </w:rPr>
        <w:t>Mihalkoviče</w:t>
      </w:r>
      <w:proofErr w:type="spellEnd"/>
      <w:r w:rsidRPr="00F81EFA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, který přišel </w:t>
      </w:r>
      <w:r>
        <w:rPr>
          <w:rFonts w:ascii="Arial" w:hAnsi="Arial" w:cs="Arial"/>
          <w:color w:val="1D2129"/>
          <w:sz w:val="24"/>
          <w:szCs w:val="24"/>
          <w:shd w:val="clear" w:color="auto" w:fill="FFFFFF"/>
        </w:rPr>
        <w:t>z</w:t>
      </w:r>
      <w:r w:rsidRPr="00F81EFA">
        <w:rPr>
          <w:rFonts w:ascii="Arial" w:hAnsi="Arial" w:cs="Arial"/>
          <w:color w:val="1D2129"/>
          <w:sz w:val="24"/>
          <w:szCs w:val="24"/>
          <w:shd w:val="clear" w:color="auto" w:fill="FFFFFF"/>
        </w:rPr>
        <w:t> </w:t>
      </w:r>
      <w:r>
        <w:rPr>
          <w:rFonts w:ascii="Arial" w:hAnsi="Arial" w:cs="Arial"/>
          <w:color w:val="1D2129"/>
          <w:sz w:val="24"/>
          <w:szCs w:val="24"/>
          <w:shd w:val="clear" w:color="auto" w:fill="FFFFFF"/>
        </w:rPr>
        <w:t>tamního</w:t>
      </w:r>
      <w:r w:rsidRPr="00F81EFA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1D2129"/>
          <w:sz w:val="24"/>
          <w:szCs w:val="24"/>
          <w:shd w:val="clear" w:color="auto" w:fill="FFFFFF"/>
        </w:rPr>
        <w:t>m</w:t>
      </w:r>
      <w:r w:rsidRPr="00F81EFA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inisterstva kultury pouze 24 hodin před avizovanou projekcí na Mezinárodním filmovém festivalu </w:t>
      </w:r>
      <w:proofErr w:type="spellStart"/>
      <w:r w:rsidRPr="00F81EFA">
        <w:rPr>
          <w:rFonts w:ascii="Arial" w:hAnsi="Arial" w:cs="Arial"/>
          <w:color w:val="1D2129"/>
          <w:sz w:val="24"/>
          <w:szCs w:val="24"/>
          <w:shd w:val="clear" w:color="auto" w:fill="FFFFFF"/>
        </w:rPr>
        <w:t>Listapad</w:t>
      </w:r>
      <w:proofErr w:type="spellEnd"/>
      <w:r w:rsidRPr="00F81EFA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 v Minsku. </w:t>
      </w:r>
    </w:p>
    <w:p w:rsidR="008173DE" w:rsidRPr="00F81EFA" w:rsidRDefault="008173DE" w:rsidP="008173DE">
      <w:pPr>
        <w:jc w:val="both"/>
        <w:rPr>
          <w:rFonts w:ascii="Arial" w:hAnsi="Arial" w:cs="Arial"/>
          <w:color w:val="1D2129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Ljubov </w:t>
      </w:r>
      <w:proofErr w:type="spellStart"/>
      <w:r>
        <w:rPr>
          <w:rFonts w:ascii="Arial" w:hAnsi="Arial" w:cs="Arial"/>
          <w:color w:val="1D2129"/>
          <w:sz w:val="24"/>
          <w:szCs w:val="24"/>
          <w:shd w:val="clear" w:color="auto" w:fill="FFFFFF"/>
        </w:rPr>
        <w:t>Zemcova</w:t>
      </w:r>
      <w:proofErr w:type="spellEnd"/>
      <w:r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, Vladimir </w:t>
      </w:r>
      <w:proofErr w:type="spellStart"/>
      <w:r w:rsidRPr="00F81EFA">
        <w:rPr>
          <w:rFonts w:ascii="Arial" w:hAnsi="Arial" w:cs="Arial"/>
          <w:color w:val="1D2129"/>
          <w:sz w:val="24"/>
          <w:szCs w:val="24"/>
          <w:shd w:val="clear" w:color="auto" w:fill="FFFFFF"/>
        </w:rPr>
        <w:t>Mi</w:t>
      </w:r>
      <w:r>
        <w:rPr>
          <w:rFonts w:ascii="Arial" w:hAnsi="Arial" w:cs="Arial"/>
          <w:color w:val="1D2129"/>
          <w:sz w:val="24"/>
          <w:szCs w:val="24"/>
          <w:shd w:val="clear" w:color="auto" w:fill="FFFFFF"/>
        </w:rPr>
        <w:t>ch</w:t>
      </w:r>
      <w:r w:rsidRPr="00F81EFA">
        <w:rPr>
          <w:rFonts w:ascii="Arial" w:hAnsi="Arial" w:cs="Arial"/>
          <w:color w:val="1D2129"/>
          <w:sz w:val="24"/>
          <w:szCs w:val="24"/>
          <w:shd w:val="clear" w:color="auto" w:fill="FFFFFF"/>
        </w:rPr>
        <w:t>ailovski</w:t>
      </w:r>
      <w:proofErr w:type="spellEnd"/>
      <w:r w:rsidRPr="00F81EFA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 a Max </w:t>
      </w:r>
      <w:proofErr w:type="spellStart"/>
      <w:r w:rsidRPr="00F81EFA">
        <w:rPr>
          <w:rFonts w:ascii="Arial" w:hAnsi="Arial" w:cs="Arial"/>
          <w:color w:val="1D2129"/>
          <w:sz w:val="24"/>
          <w:szCs w:val="24"/>
          <w:shd w:val="clear" w:color="auto" w:fill="FFFFFF"/>
        </w:rPr>
        <w:t>Gavrilenko</w:t>
      </w:r>
      <w:proofErr w:type="spellEnd"/>
      <w:r w:rsidRPr="00F81EFA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 patřili </w:t>
      </w:r>
      <w:r>
        <w:rPr>
          <w:rFonts w:ascii="Arial" w:hAnsi="Arial" w:cs="Arial"/>
          <w:color w:val="1D2129"/>
          <w:sz w:val="24"/>
          <w:szCs w:val="24"/>
          <w:shd w:val="clear" w:color="auto" w:fill="FFFFFF"/>
        </w:rPr>
        <w:t>ke</w:t>
      </w:r>
      <w:r w:rsidRPr="00F81EFA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 generac</w:t>
      </w:r>
      <w:r>
        <w:rPr>
          <w:rFonts w:ascii="Arial" w:hAnsi="Arial" w:cs="Arial"/>
          <w:color w:val="1D2129"/>
          <w:sz w:val="24"/>
          <w:szCs w:val="24"/>
          <w:shd w:val="clear" w:color="auto" w:fill="FFFFFF"/>
        </w:rPr>
        <w:t>i</w:t>
      </w:r>
      <w:r w:rsidRPr="00F81EFA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 filmařů, </w:t>
      </w:r>
      <w:r>
        <w:rPr>
          <w:rFonts w:ascii="Arial" w:hAnsi="Arial" w:cs="Arial"/>
          <w:color w:val="1D2129"/>
          <w:sz w:val="24"/>
          <w:szCs w:val="24"/>
          <w:shd w:val="clear" w:color="auto" w:fill="FFFFFF"/>
        </w:rPr>
        <w:t>kteří</w:t>
      </w:r>
      <w:r w:rsidRPr="00F81EFA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 se narodili</w:t>
      </w:r>
      <w:r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 v 80.</w:t>
      </w:r>
      <w:r w:rsidRPr="00F81EFA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 letech, do prostředí rozpadajícího se Sovětské</w:t>
      </w:r>
      <w:r>
        <w:rPr>
          <w:rFonts w:ascii="Arial" w:hAnsi="Arial" w:cs="Arial"/>
          <w:color w:val="1D2129"/>
          <w:sz w:val="24"/>
          <w:szCs w:val="24"/>
          <w:shd w:val="clear" w:color="auto" w:fill="FFFFFF"/>
        </w:rPr>
        <w:t>ho</w:t>
      </w:r>
      <w:r w:rsidRPr="00F81EFA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 svazu. Dětství prožili v</w:t>
      </w:r>
      <w:r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 turbulentní </w:t>
      </w:r>
      <w:r w:rsidRPr="00F81EFA">
        <w:rPr>
          <w:rFonts w:ascii="Arial" w:hAnsi="Arial" w:cs="Arial"/>
          <w:color w:val="1D2129"/>
          <w:sz w:val="24"/>
          <w:szCs w:val="24"/>
          <w:shd w:val="clear" w:color="auto" w:fill="FFFFFF"/>
        </w:rPr>
        <w:t>atmosféře</w:t>
      </w:r>
      <w:r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 </w:t>
      </w:r>
      <w:r w:rsidRPr="00F81EFA">
        <w:rPr>
          <w:rFonts w:ascii="Arial" w:hAnsi="Arial" w:cs="Arial"/>
          <w:color w:val="1D2129"/>
          <w:sz w:val="24"/>
          <w:szCs w:val="24"/>
          <w:shd w:val="clear" w:color="auto" w:fill="FFFFFF"/>
        </w:rPr>
        <w:t>90</w:t>
      </w:r>
      <w:r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. </w:t>
      </w:r>
      <w:r w:rsidRPr="00F81EFA">
        <w:rPr>
          <w:rFonts w:ascii="Arial" w:hAnsi="Arial" w:cs="Arial"/>
          <w:color w:val="1D2129"/>
          <w:sz w:val="24"/>
          <w:szCs w:val="24"/>
          <w:shd w:val="clear" w:color="auto" w:fill="FFFFFF"/>
        </w:rPr>
        <w:t>let 20. století, tak typick</w:t>
      </w:r>
      <w:r>
        <w:rPr>
          <w:rFonts w:ascii="Arial" w:hAnsi="Arial" w:cs="Arial"/>
          <w:color w:val="1D2129"/>
          <w:sz w:val="24"/>
          <w:szCs w:val="24"/>
          <w:shd w:val="clear" w:color="auto" w:fill="FFFFFF"/>
        </w:rPr>
        <w:t>é</w:t>
      </w:r>
      <w:r w:rsidRPr="00F81EFA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 pro země bývalého Východního bloku. Stejně</w:t>
      </w:r>
      <w:r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 </w:t>
      </w:r>
      <w:r w:rsidRPr="00F81EFA">
        <w:rPr>
          <w:rFonts w:ascii="Arial" w:hAnsi="Arial" w:cs="Arial"/>
          <w:color w:val="1D2129"/>
          <w:sz w:val="24"/>
          <w:szCs w:val="24"/>
          <w:shd w:val="clear" w:color="auto" w:fill="FFFFFF"/>
        </w:rPr>
        <w:t>jako jejich vrstevníci napříč evropskými zeměmi</w:t>
      </w:r>
      <w:r>
        <w:rPr>
          <w:rFonts w:ascii="Arial" w:hAnsi="Arial" w:cs="Arial"/>
          <w:color w:val="1D2129"/>
          <w:sz w:val="24"/>
          <w:szCs w:val="24"/>
          <w:shd w:val="clear" w:color="auto" w:fill="FFFFFF"/>
        </w:rPr>
        <w:t>,</w:t>
      </w:r>
      <w:r w:rsidRPr="00F81EFA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 i oni toužili po banální spravedlnosti, po individuální svobodě, po společnosti hlásící se k morálnímu kodexu humanismu a tolerance, po víře, že kromě systému oligarchicky hierarchizované společnosti lze docílit společenské poměry založené na občanské pluralitě, svobodě a respektu. V intencích těchto</w:t>
      </w:r>
      <w:r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 hodnot Ljubov pravidelně</w:t>
      </w:r>
      <w:r w:rsidRPr="00F81EFA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 připravovala </w:t>
      </w:r>
      <w:r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pro </w:t>
      </w:r>
      <w:proofErr w:type="spellStart"/>
      <w:r w:rsidRPr="00364BC3">
        <w:rPr>
          <w:rFonts w:ascii="Arial" w:hAnsi="Arial" w:cs="Arial"/>
          <w:b/>
          <w:color w:val="1D2129"/>
          <w:sz w:val="24"/>
          <w:szCs w:val="24"/>
          <w:shd w:val="clear" w:color="auto" w:fill="FFFFFF"/>
        </w:rPr>
        <w:t>Radio</w:t>
      </w:r>
      <w:proofErr w:type="spellEnd"/>
      <w:r w:rsidRPr="00364BC3">
        <w:rPr>
          <w:rFonts w:ascii="Arial" w:hAnsi="Arial" w:cs="Arial"/>
          <w:b/>
          <w:color w:val="1D2129"/>
          <w:sz w:val="24"/>
          <w:szCs w:val="24"/>
          <w:shd w:val="clear" w:color="auto" w:fill="FFFFFF"/>
        </w:rPr>
        <w:t xml:space="preserve"> Free </w:t>
      </w:r>
      <w:proofErr w:type="spellStart"/>
      <w:r w:rsidRPr="00364BC3">
        <w:rPr>
          <w:rFonts w:ascii="Arial" w:hAnsi="Arial" w:cs="Arial"/>
          <w:b/>
          <w:color w:val="1D2129"/>
          <w:sz w:val="24"/>
          <w:szCs w:val="24"/>
          <w:shd w:val="clear" w:color="auto" w:fill="FFFFFF"/>
        </w:rPr>
        <w:t>Europe</w:t>
      </w:r>
      <w:proofErr w:type="spellEnd"/>
      <w:r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 / </w:t>
      </w:r>
      <w:proofErr w:type="spellStart"/>
      <w:r w:rsidRPr="00364BC3">
        <w:rPr>
          <w:rFonts w:ascii="Arial" w:hAnsi="Arial" w:cs="Arial"/>
          <w:b/>
          <w:color w:val="1D2129"/>
          <w:sz w:val="24"/>
          <w:szCs w:val="24"/>
          <w:shd w:val="clear" w:color="auto" w:fill="FFFFFF"/>
        </w:rPr>
        <w:t>Current</w:t>
      </w:r>
      <w:proofErr w:type="spellEnd"/>
      <w:r w:rsidRPr="00364BC3">
        <w:rPr>
          <w:rFonts w:ascii="Arial" w:hAnsi="Arial" w:cs="Arial"/>
          <w:b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364BC3">
        <w:rPr>
          <w:rFonts w:ascii="Arial" w:hAnsi="Arial" w:cs="Arial"/>
          <w:b/>
          <w:color w:val="1D2129"/>
          <w:sz w:val="24"/>
          <w:szCs w:val="24"/>
          <w:shd w:val="clear" w:color="auto" w:fill="FFFFFF"/>
        </w:rPr>
        <w:t>Time</w:t>
      </w:r>
      <w:proofErr w:type="spellEnd"/>
      <w:r w:rsidRPr="00364BC3">
        <w:rPr>
          <w:rFonts w:ascii="Arial" w:hAnsi="Arial" w:cs="Arial"/>
          <w:b/>
          <w:color w:val="1D2129"/>
          <w:sz w:val="24"/>
          <w:szCs w:val="24"/>
          <w:shd w:val="clear" w:color="auto" w:fill="FFFFFF"/>
        </w:rPr>
        <w:t xml:space="preserve"> TV</w:t>
      </w:r>
      <w:r w:rsidRPr="00364BC3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 pořad</w:t>
      </w:r>
      <w:r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b/>
          <w:i/>
          <w:color w:val="1D2129"/>
          <w:sz w:val="24"/>
          <w:szCs w:val="24"/>
          <w:shd w:val="clear" w:color="auto" w:fill="FFFFFF"/>
        </w:rPr>
        <w:t>Neznámé Bělorusko</w:t>
      </w:r>
      <w:r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. </w:t>
      </w:r>
    </w:p>
    <w:p w:rsidR="008173DE" w:rsidRDefault="008173DE" w:rsidP="008173DE">
      <w:pPr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1D2129"/>
          <w:sz w:val="24"/>
          <w:szCs w:val="24"/>
          <w:shd w:val="clear" w:color="auto" w:fill="FFFFFF"/>
        </w:rPr>
        <w:lastRenderedPageBreak/>
        <w:t xml:space="preserve">Ljubov </w:t>
      </w:r>
      <w:proofErr w:type="spellStart"/>
      <w:r>
        <w:rPr>
          <w:rFonts w:ascii="Arial" w:hAnsi="Arial" w:cs="Arial"/>
          <w:color w:val="1D2129"/>
          <w:sz w:val="24"/>
          <w:szCs w:val="24"/>
          <w:shd w:val="clear" w:color="auto" w:fill="FFFFFF"/>
        </w:rPr>
        <w:t>Zemcova</w:t>
      </w:r>
      <w:proofErr w:type="spellEnd"/>
      <w:r w:rsidRPr="00F81EFA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 spolu se </w:t>
      </w:r>
      <w:r>
        <w:rPr>
          <w:rFonts w:ascii="Arial" w:hAnsi="Arial" w:cs="Arial"/>
          <w:color w:val="1D2129"/>
          <w:sz w:val="24"/>
          <w:szCs w:val="24"/>
          <w:shd w:val="clear" w:color="auto" w:fill="FFFFFF"/>
        </w:rPr>
        <w:t>svou</w:t>
      </w:r>
      <w:r w:rsidRPr="00F81EFA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 tehdejší producentkou Mari</w:t>
      </w:r>
      <w:r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í </w:t>
      </w:r>
      <w:proofErr w:type="spellStart"/>
      <w:r>
        <w:rPr>
          <w:rFonts w:ascii="Arial" w:hAnsi="Arial" w:cs="Arial"/>
          <w:color w:val="1D2129"/>
          <w:sz w:val="24"/>
          <w:szCs w:val="24"/>
          <w:shd w:val="clear" w:color="auto" w:fill="FFFFFF"/>
        </w:rPr>
        <w:t>Jahorovou</w:t>
      </w:r>
      <w:proofErr w:type="spellEnd"/>
      <w:r w:rsidRPr="00F81EFA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 svůj filmový debut </w:t>
      </w:r>
      <w:r w:rsidRPr="00BD570B">
        <w:rPr>
          <w:rFonts w:ascii="Arial" w:hAnsi="Arial" w:cs="Arial"/>
          <w:b/>
          <w:i/>
          <w:color w:val="1D2129"/>
          <w:sz w:val="24"/>
          <w:szCs w:val="24"/>
          <w:shd w:val="clear" w:color="auto" w:fill="FFFFFF"/>
        </w:rPr>
        <w:t>Místo</w:t>
      </w:r>
      <w:r>
        <w:rPr>
          <w:rFonts w:ascii="Arial" w:hAnsi="Arial" w:cs="Arial"/>
          <w:b/>
          <w:i/>
          <w:color w:val="1D2129"/>
          <w:sz w:val="24"/>
          <w:szCs w:val="24"/>
          <w:shd w:val="clear" w:color="auto" w:fill="FFFFFF"/>
        </w:rPr>
        <w:t xml:space="preserve"> pro</w:t>
      </w:r>
      <w:r w:rsidRPr="00BD570B">
        <w:rPr>
          <w:rFonts w:ascii="Arial" w:hAnsi="Arial" w:cs="Arial"/>
          <w:b/>
          <w:i/>
          <w:color w:val="1D2129"/>
          <w:sz w:val="24"/>
          <w:szCs w:val="24"/>
          <w:shd w:val="clear" w:color="auto" w:fill="FFFFFF"/>
        </w:rPr>
        <w:t xml:space="preserve"> lásk</w:t>
      </w:r>
      <w:r>
        <w:rPr>
          <w:rFonts w:ascii="Arial" w:hAnsi="Arial" w:cs="Arial"/>
          <w:b/>
          <w:i/>
          <w:color w:val="1D2129"/>
          <w:sz w:val="24"/>
          <w:szCs w:val="24"/>
          <w:shd w:val="clear" w:color="auto" w:fill="FFFFFF"/>
        </w:rPr>
        <w:t>u</w:t>
      </w:r>
      <w:r w:rsidRPr="00BD570B">
        <w:rPr>
          <w:rFonts w:ascii="Arial" w:hAnsi="Arial" w:cs="Arial"/>
          <w:i/>
          <w:color w:val="1D2129"/>
          <w:sz w:val="24"/>
          <w:szCs w:val="24"/>
          <w:shd w:val="clear" w:color="auto" w:fill="FFFFFF"/>
        </w:rPr>
        <w:t xml:space="preserve"> </w:t>
      </w:r>
      <w:r w:rsidRPr="00F81EFA">
        <w:rPr>
          <w:rFonts w:ascii="Arial" w:hAnsi="Arial" w:cs="Arial"/>
          <w:color w:val="1D2129"/>
          <w:sz w:val="24"/>
          <w:szCs w:val="24"/>
          <w:shd w:val="clear" w:color="auto" w:fill="FFFFFF"/>
        </w:rPr>
        <w:t>vyvíjel</w:t>
      </w:r>
      <w:r>
        <w:rPr>
          <w:rFonts w:ascii="Arial" w:hAnsi="Arial" w:cs="Arial"/>
          <w:color w:val="1D2129"/>
          <w:sz w:val="24"/>
          <w:szCs w:val="24"/>
          <w:shd w:val="clear" w:color="auto" w:fill="FFFFFF"/>
        </w:rPr>
        <w:t>a právě v Institutu dokumentárního filmu v Praze,</w:t>
      </w:r>
      <w:r w:rsidRPr="00F81EFA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1D2129"/>
          <w:sz w:val="24"/>
          <w:szCs w:val="24"/>
          <w:shd w:val="clear" w:color="auto" w:fill="FFFFFF"/>
        </w:rPr>
        <w:t>na</w:t>
      </w:r>
      <w:r w:rsidRPr="00F81EFA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 mezi</w:t>
      </w:r>
      <w:r>
        <w:rPr>
          <w:rFonts w:ascii="Arial" w:hAnsi="Arial" w:cs="Arial"/>
          <w:color w:val="1D2129"/>
          <w:sz w:val="24"/>
          <w:szCs w:val="24"/>
          <w:shd w:val="clear" w:color="auto" w:fill="FFFFFF"/>
        </w:rPr>
        <w:t>národním</w:t>
      </w:r>
      <w:r w:rsidRPr="00F81EFA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 workshopu </w:t>
      </w:r>
      <w:r w:rsidRPr="00364BC3">
        <w:rPr>
          <w:rFonts w:ascii="Arial" w:hAnsi="Arial" w:cs="Arial"/>
          <w:b/>
          <w:color w:val="1D2129"/>
          <w:sz w:val="24"/>
          <w:szCs w:val="24"/>
          <w:shd w:val="clear" w:color="auto" w:fill="FFFFFF"/>
        </w:rPr>
        <w:t>Ex Oriente Film</w:t>
      </w:r>
      <w:r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, </w:t>
      </w:r>
      <w:r w:rsidRPr="00F81EFA">
        <w:rPr>
          <w:rFonts w:ascii="Arial" w:hAnsi="Arial" w:cs="Arial"/>
          <w:color w:val="1D2129"/>
          <w:sz w:val="24"/>
          <w:szCs w:val="24"/>
          <w:shd w:val="clear" w:color="auto" w:fill="FFFFFF"/>
        </w:rPr>
        <w:t>a následně ho poprvé představil</w:t>
      </w:r>
      <w:r>
        <w:rPr>
          <w:rFonts w:ascii="Arial" w:hAnsi="Arial" w:cs="Arial"/>
          <w:color w:val="1D2129"/>
          <w:sz w:val="24"/>
          <w:szCs w:val="24"/>
          <w:shd w:val="clear" w:color="auto" w:fill="FFFFFF"/>
        </w:rPr>
        <w:t>y</w:t>
      </w:r>
      <w:r w:rsidRPr="00F81EFA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filmovým profesionálům na </w:t>
      </w:r>
      <w:r w:rsidRPr="00364BC3">
        <w:rPr>
          <w:rFonts w:ascii="Arial" w:hAnsi="Arial" w:cs="Arial"/>
          <w:b/>
          <w:color w:val="1D2129"/>
          <w:sz w:val="24"/>
          <w:szCs w:val="24"/>
          <w:shd w:val="clear" w:color="auto" w:fill="FFFFFF"/>
        </w:rPr>
        <w:t xml:space="preserve">East Doc </w:t>
      </w:r>
      <w:proofErr w:type="spellStart"/>
      <w:r w:rsidRPr="00364BC3">
        <w:rPr>
          <w:rFonts w:ascii="Arial" w:hAnsi="Arial" w:cs="Arial"/>
          <w:b/>
          <w:color w:val="1D2129"/>
          <w:sz w:val="24"/>
          <w:szCs w:val="24"/>
          <w:shd w:val="clear" w:color="auto" w:fill="FFFFFF"/>
        </w:rPr>
        <w:t>Platform</w:t>
      </w:r>
      <w:proofErr w:type="spellEnd"/>
      <w:r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. </w:t>
      </w:r>
      <w:r w:rsidRPr="00F81EFA">
        <w:rPr>
          <w:rFonts w:ascii="Arial" w:hAnsi="Arial" w:cs="Arial"/>
          <w:color w:val="1D2129"/>
          <w:sz w:val="24"/>
          <w:szCs w:val="24"/>
          <w:shd w:val="clear" w:color="auto" w:fill="FFFFFF"/>
        </w:rPr>
        <w:t>I když</w:t>
      </w:r>
      <w:r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 je </w:t>
      </w:r>
      <w:r w:rsidRPr="00F81EFA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film </w:t>
      </w:r>
      <w:r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teprve na začátku své cesty </w:t>
      </w:r>
      <w:r w:rsidRPr="00F81EFA">
        <w:rPr>
          <w:rFonts w:ascii="Arial" w:hAnsi="Arial" w:cs="Arial"/>
          <w:color w:val="1D2129"/>
          <w:sz w:val="24"/>
          <w:szCs w:val="24"/>
          <w:shd w:val="clear" w:color="auto" w:fill="FFFFFF"/>
        </w:rPr>
        <w:t>mezinárodní festiv</w:t>
      </w:r>
      <w:r>
        <w:rPr>
          <w:rFonts w:ascii="Arial" w:hAnsi="Arial" w:cs="Arial"/>
          <w:color w:val="1D2129"/>
          <w:sz w:val="24"/>
          <w:szCs w:val="24"/>
          <w:shd w:val="clear" w:color="auto" w:fill="FFFFFF"/>
        </w:rPr>
        <w:t>alovou scénu, tak jeho jedinečná</w:t>
      </w:r>
      <w:r w:rsidRPr="00F81EFA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 dokumentárn</w:t>
      </w:r>
      <w:r>
        <w:rPr>
          <w:rFonts w:ascii="Arial" w:hAnsi="Arial" w:cs="Arial"/>
          <w:color w:val="1D2129"/>
          <w:sz w:val="24"/>
          <w:szCs w:val="24"/>
          <w:shd w:val="clear" w:color="auto" w:fill="FFFFFF"/>
        </w:rPr>
        <w:t>ě-</w:t>
      </w:r>
      <w:r w:rsidRPr="00F81EFA">
        <w:rPr>
          <w:rFonts w:ascii="Arial" w:hAnsi="Arial" w:cs="Arial"/>
          <w:color w:val="1D2129"/>
          <w:sz w:val="24"/>
          <w:szCs w:val="24"/>
          <w:shd w:val="clear" w:color="auto" w:fill="FFFFFF"/>
        </w:rPr>
        <w:t>ki</w:t>
      </w:r>
      <w:r>
        <w:rPr>
          <w:rFonts w:ascii="Arial" w:hAnsi="Arial" w:cs="Arial"/>
          <w:color w:val="1D2129"/>
          <w:sz w:val="24"/>
          <w:szCs w:val="24"/>
          <w:shd w:val="clear" w:color="auto" w:fill="FFFFFF"/>
        </w:rPr>
        <w:t>nematografická hodnota byla patrná již od jejich první pražské prezentace v roce 2018</w:t>
      </w:r>
      <w:r w:rsidRPr="00F81EFA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. </w:t>
      </w:r>
      <w:r>
        <w:rPr>
          <w:rFonts w:ascii="Arial" w:hAnsi="Arial" w:cs="Arial"/>
          <w:color w:val="1D2129"/>
          <w:sz w:val="24"/>
          <w:szCs w:val="24"/>
          <w:shd w:val="clear" w:color="auto" w:fill="FFFFFF"/>
        </w:rPr>
        <w:t>V příběhu</w:t>
      </w:r>
      <w:r w:rsidRPr="00F81EFA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te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e</w:t>
      </w:r>
      <w:r w:rsidRPr="00F81EFA">
        <w:rPr>
          <w:rFonts w:ascii="Arial" w:hAnsi="Arial" w:cs="Arial"/>
          <w:color w:val="222222"/>
          <w:sz w:val="24"/>
          <w:szCs w:val="24"/>
          <w:shd w:val="clear" w:color="auto" w:fill="FFFFFF"/>
        </w:rPr>
        <w:t>n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a</w:t>
      </w:r>
      <w:r w:rsidRPr="00F81EFA">
        <w:rPr>
          <w:rFonts w:ascii="Arial" w:hAnsi="Arial" w:cs="Arial"/>
          <w:color w:val="222222"/>
          <w:sz w:val="24"/>
          <w:szCs w:val="24"/>
          <w:shd w:val="clear" w:color="auto" w:fill="FFFFFF"/>
        </w:rPr>
        <w:t>gerů s mentálním handicapem, kt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eří</w:t>
      </w:r>
      <w:r w:rsidRPr="00F81EFA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žijí v komunitním centru v běloruském malém městě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Ljubov </w:t>
      </w:r>
      <w:r w:rsidRPr="00F81EFA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neakcentovala jejich handicap, stejně tak nebyla fascinována neutěšeným, finančně podvyživeném prostředí komunitního centra. Své postavy vnímala přes jejich charaktery, osobitost a sociální vazby. Je to příběh skupiny lidí ocitajících se v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určité</w:t>
      </w:r>
      <w:r w:rsidRPr="00F81EFA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situaci, v daném prostoru,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jež</w:t>
      </w:r>
      <w:r w:rsidRPr="00F81EFA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předurčuj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í</w:t>
      </w:r>
      <w:r w:rsidRPr="00F81EFA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jejich osud. Právě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takovým způsobem</w:t>
      </w:r>
      <w:r w:rsidRPr="00F81EFA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zobrazuje i poměry v běloruských sociálních komunitních centrech. Její postavy však žijí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své</w:t>
      </w:r>
      <w:r w:rsidRPr="00F81EFA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život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y</w:t>
      </w:r>
      <w:r w:rsidRPr="00F81EFA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mají své sny, touhy a potřeby a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prožívají</w:t>
      </w:r>
      <w:r w:rsidRPr="00F81EFA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své první intimní vztahy. </w:t>
      </w:r>
    </w:p>
    <w:p w:rsidR="007A5DDF" w:rsidRDefault="008173DE" w:rsidP="008173DE">
      <w:pPr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F81EFA">
        <w:rPr>
          <w:rFonts w:ascii="Arial" w:hAnsi="Arial" w:cs="Arial"/>
          <w:color w:val="222222"/>
          <w:sz w:val="24"/>
          <w:szCs w:val="24"/>
          <w:shd w:val="clear" w:color="auto" w:fill="FFFFFF"/>
        </w:rPr>
        <w:t>Svět přišel o trojici mladých, talentovaných lidí.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F81EFA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Připomeňme si tuto tragédii jejich </w:t>
      </w:r>
      <w:r w:rsidR="007A5DDF">
        <w:rPr>
          <w:rFonts w:ascii="Arial" w:hAnsi="Arial" w:cs="Arial"/>
          <w:color w:val="222222"/>
          <w:sz w:val="24"/>
          <w:szCs w:val="24"/>
          <w:shd w:val="clear" w:color="auto" w:fill="FFFFFF"/>
        </w:rPr>
        <w:t>snímkem</w:t>
      </w:r>
      <w:r w:rsidRPr="00F81EFA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spojeným s českým filmovým prostředím. Speciální projekce se uskuteční </w:t>
      </w:r>
      <w: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d</w:t>
      </w:r>
      <w:r w:rsidRPr="00C64D61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ne 8. června 2020 ve 20:45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C64D61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v </w:t>
      </w:r>
      <w: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k</w:t>
      </w:r>
      <w:r w:rsidRPr="00C64D61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ině Světozor v Praze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. Pro ty, kdo nebudou moct </w:t>
      </w:r>
      <w:r w:rsidR="007A5DDF">
        <w:rPr>
          <w:rFonts w:ascii="Arial" w:hAnsi="Arial" w:cs="Arial"/>
          <w:color w:val="222222"/>
          <w:sz w:val="24"/>
          <w:szCs w:val="24"/>
          <w:shd w:val="clear" w:color="auto" w:fill="FFFFFF"/>
        </w:rPr>
        <w:t>promítání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B97F1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navštívit, je připraveno paralelní online uvedení filmu na portálu Dafilms.cz po dobu 24 hodin. </w:t>
      </w:r>
      <w:r w:rsidR="00B97F18" w:rsidRPr="00B97F18">
        <w:rPr>
          <w:rFonts w:ascii="Arial" w:hAnsi="Arial" w:cs="Arial"/>
          <w:color w:val="191E23"/>
          <w:sz w:val="24"/>
          <w:szCs w:val="24"/>
          <w:shd w:val="clear" w:color="auto" w:fill="FFFFFF"/>
        </w:rPr>
        <w:t>Film je v běloruštině a ruštině s anglickými titulky.</w:t>
      </w:r>
    </w:p>
    <w:p w:rsidR="008173DE" w:rsidRPr="002A3AD8" w:rsidRDefault="008173DE" w:rsidP="008173DE">
      <w:pPr>
        <w:jc w:val="both"/>
        <w:rPr>
          <w:rFonts w:ascii="Arial" w:hAnsi="Arial" w:cs="Arial"/>
          <w:color w:val="1D2129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Solidaritu můžete projevit i podporou finanční sbírky, kterou organizuje </w:t>
      </w:r>
      <w:r w:rsidRPr="002A3AD8">
        <w:rPr>
          <w:rFonts w:ascii="Arial" w:hAnsi="Arial" w:cs="Arial"/>
          <w:color w:val="222222"/>
          <w:sz w:val="24"/>
          <w:szCs w:val="24"/>
          <w:shd w:val="clear" w:color="auto" w:fill="FFFFFF"/>
        </w:rPr>
        <w:t>mezinárodní dokumentární organizace B2B Doc ve Švédsku.</w:t>
      </w:r>
    </w:p>
    <w:p w:rsidR="008173DE" w:rsidRPr="002A3AD8" w:rsidRDefault="008173DE" w:rsidP="008173DE">
      <w:pPr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2A3AD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Pokud chcete přispět na finanční sbírku pro pozůstalé, zde jsou veškeré informace: </w:t>
      </w:r>
      <w:hyperlink r:id="rId7" w:history="1">
        <w:r w:rsidRPr="002A3AD8">
          <w:rPr>
            <w:rStyle w:val="Hypertextovodkaz"/>
            <w:sz w:val="24"/>
            <w:szCs w:val="24"/>
          </w:rPr>
          <w:t>https://www.facebook.com/donate/272838680425494/10157308371646770/</w:t>
        </w:r>
      </w:hyperlink>
    </w:p>
    <w:p w:rsidR="008173DE" w:rsidRPr="002A3AD8" w:rsidRDefault="008173DE" w:rsidP="008173DE">
      <w:pPr>
        <w:spacing w:line="240" w:lineRule="auto"/>
        <w:jc w:val="both"/>
        <w:rPr>
          <w:sz w:val="24"/>
          <w:szCs w:val="24"/>
        </w:rPr>
      </w:pPr>
      <w:proofErr w:type="spellStart"/>
      <w:r w:rsidRPr="002A3AD8">
        <w:rPr>
          <w:rFonts w:ascii="Arial" w:hAnsi="Arial" w:cs="Arial"/>
          <w:color w:val="222222"/>
          <w:sz w:val="24"/>
          <w:szCs w:val="24"/>
          <w:shd w:val="clear" w:color="auto" w:fill="FFFFFF"/>
        </w:rPr>
        <w:t>Facebooková</w:t>
      </w:r>
      <w:proofErr w:type="spellEnd"/>
      <w:r w:rsidRPr="002A3AD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událost projekce: </w:t>
      </w:r>
      <w:hyperlink r:id="rId8" w:history="1">
        <w:r w:rsidRPr="002A3AD8">
          <w:rPr>
            <w:rStyle w:val="Hypertextovodkaz"/>
            <w:sz w:val="24"/>
            <w:szCs w:val="24"/>
          </w:rPr>
          <w:t>https://www.facebook.com/events/675854273146327/</w:t>
        </w:r>
      </w:hyperlink>
    </w:p>
    <w:p w:rsidR="008173DE" w:rsidRPr="008173DE" w:rsidRDefault="008173DE" w:rsidP="008173DE">
      <w:pPr>
        <w:spacing w:line="240" w:lineRule="auto"/>
        <w:jc w:val="both"/>
        <w:rPr>
          <w:sz w:val="24"/>
          <w:szCs w:val="24"/>
        </w:rPr>
      </w:pPr>
      <w:r w:rsidRPr="002A3AD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Trailer k filmu: </w:t>
      </w:r>
      <w:hyperlink r:id="rId9" w:history="1">
        <w:r w:rsidRPr="002A3AD8">
          <w:rPr>
            <w:rStyle w:val="Hypertextovodkaz"/>
            <w:sz w:val="24"/>
            <w:szCs w:val="24"/>
          </w:rPr>
          <w:t>https://www.youtube.com/watch?v=4QfHCCiJR1k</w:t>
        </w:r>
      </w:hyperlink>
    </w:p>
    <w:p w:rsidR="008173DE" w:rsidRDefault="008173DE" w:rsidP="008173DE">
      <w:pPr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8173DE" w:rsidRDefault="008173DE" w:rsidP="008173DE">
      <w:pPr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Organizátoři:  </w:t>
      </w:r>
    </w:p>
    <w:p w:rsidR="008173DE" w:rsidRDefault="008173DE" w:rsidP="008173D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cs-CZ"/>
        </w:rPr>
        <w:drawing>
          <wp:inline distT="0" distB="0" distL="0" distR="0" wp14:anchorId="033A4BC0" wp14:editId="6E78BDD8">
            <wp:extent cx="1531620" cy="811900"/>
            <wp:effectExtent l="0" t="0" r="0" b="762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_idf_CZ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9958" cy="816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4"/>
          <w:szCs w:val="24"/>
          <w:lang w:eastAsia="cs-CZ"/>
        </w:rPr>
        <w:drawing>
          <wp:inline distT="0" distB="0" distL="0" distR="0">
            <wp:extent cx="1466850" cy="800100"/>
            <wp:effectExtent l="0" t="0" r="0" b="0"/>
            <wp:docPr id="6" name="Obrázek 6" descr="dafilms_docalliance_lg_cz_g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films_docalliance_lg_cz_gree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3DE" w:rsidRDefault="008173DE" w:rsidP="008173DE">
      <w:pPr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Partneři akce:                          </w:t>
      </w:r>
    </w:p>
    <w:p w:rsidR="003B12C9" w:rsidRPr="008173DE" w:rsidRDefault="008173DE" w:rsidP="008173DE">
      <w:pPr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noProof/>
          <w:color w:val="222222"/>
          <w:sz w:val="24"/>
          <w:szCs w:val="24"/>
          <w:shd w:val="clear" w:color="auto" w:fill="FFFFFF"/>
          <w:lang w:eastAsia="cs-CZ"/>
        </w:rPr>
        <w:drawing>
          <wp:inline distT="0" distB="0" distL="0" distR="0" wp14:anchorId="2917F10C" wp14:editId="16872138">
            <wp:extent cx="822325" cy="82232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2B DOC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325" cy="822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222222"/>
          <w:sz w:val="24"/>
          <w:szCs w:val="24"/>
          <w:shd w:val="clear" w:color="auto" w:fill="FFFFFF"/>
          <w:lang w:eastAsia="cs-CZ"/>
        </w:rPr>
        <w:drawing>
          <wp:inline distT="0" distB="0" distL="0" distR="0" wp14:anchorId="59121C3C" wp14:editId="26D22129">
            <wp:extent cx="784225" cy="78422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T + Docs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225" cy="784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B12C9" w:rsidRPr="008173DE" w:rsidSect="00C771C5">
      <w:headerReference w:type="default" r:id="rId14"/>
      <w:footerReference w:type="default" r:id="rId15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4F73" w:rsidRDefault="00314F73" w:rsidP="003B12C9">
      <w:pPr>
        <w:spacing w:after="0" w:line="240" w:lineRule="auto"/>
      </w:pPr>
      <w:r>
        <w:separator/>
      </w:r>
    </w:p>
  </w:endnote>
  <w:endnote w:type="continuationSeparator" w:id="0">
    <w:p w:rsidR="00314F73" w:rsidRDefault="00314F73" w:rsidP="003B1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2C9" w:rsidRDefault="003B12C9">
    <w:pPr>
      <w:pStyle w:val="Zpat"/>
    </w:pPr>
    <w:r>
      <w:rPr>
        <w:noProof/>
        <w:lang w:eastAsia="cs-CZ"/>
      </w:rPr>
      <w:drawing>
        <wp:inline distT="0" distB="0" distL="0" distR="0">
          <wp:extent cx="5760720" cy="947420"/>
          <wp:effectExtent l="0" t="0" r="0" b="508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aticka_C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474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4F73" w:rsidRDefault="00314F73" w:rsidP="003B12C9">
      <w:pPr>
        <w:spacing w:after="0" w:line="240" w:lineRule="auto"/>
      </w:pPr>
      <w:r>
        <w:separator/>
      </w:r>
    </w:p>
  </w:footnote>
  <w:footnote w:type="continuationSeparator" w:id="0">
    <w:p w:rsidR="00314F73" w:rsidRDefault="00314F73" w:rsidP="003B12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73DE" w:rsidRDefault="008173DE" w:rsidP="008173DE">
    <w:pPr>
      <w:ind w:left="708" w:firstLine="708"/>
      <w:jc w:val="both"/>
      <w:rPr>
        <w:rFonts w:ascii="Arial" w:hAnsi="Arial" w:cs="Arial"/>
        <w:b/>
        <w:color w:val="1D2129"/>
        <w:sz w:val="28"/>
        <w:szCs w:val="28"/>
        <w:shd w:val="clear" w:color="auto" w:fill="FFFFFF"/>
      </w:rPr>
    </w:pPr>
    <w:r w:rsidRPr="008173DE">
      <w:rPr>
        <w:rFonts w:ascii="Arial" w:hAnsi="Arial" w:cs="Arial"/>
        <w:b/>
        <w:color w:val="1D2129"/>
        <w:sz w:val="28"/>
        <w:szCs w:val="28"/>
        <w:shd w:val="clear" w:color="auto" w:fill="FFFFFF"/>
      </w:rPr>
      <w:t xml:space="preserve"> </w:t>
    </w:r>
  </w:p>
  <w:p w:rsidR="008173DE" w:rsidRDefault="008173DE" w:rsidP="008173DE">
    <w:pPr>
      <w:jc w:val="both"/>
      <w:rPr>
        <w:noProof/>
        <w:lang w:eastAsia="cs-CZ"/>
      </w:rPr>
    </w:pPr>
  </w:p>
  <w:p w:rsidR="008173DE" w:rsidRDefault="008173DE" w:rsidP="008173DE">
    <w:pPr>
      <w:jc w:val="both"/>
      <w:rPr>
        <w:rFonts w:ascii="Arial" w:hAnsi="Arial" w:cs="Arial"/>
        <w:b/>
        <w:color w:val="1D2129"/>
        <w:sz w:val="28"/>
        <w:szCs w:val="28"/>
        <w:shd w:val="clear" w:color="auto" w:fill="FFFFFF"/>
      </w:rPr>
    </w:pPr>
    <w:r w:rsidRPr="002A3AD8">
      <w:rPr>
        <w:rFonts w:ascii="Arial" w:hAnsi="Arial" w:cs="Arial"/>
        <w:b/>
        <w:color w:val="1D2129"/>
        <w:sz w:val="28"/>
        <w:szCs w:val="28"/>
        <w:shd w:val="clear" w:color="auto" w:fill="FFFFFF"/>
      </w:rPr>
      <w:t xml:space="preserve">  </w:t>
    </w:r>
  </w:p>
  <w:p w:rsidR="003B12C9" w:rsidRDefault="003B12C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2C9"/>
    <w:rsid w:val="00262E5A"/>
    <w:rsid w:val="00314F73"/>
    <w:rsid w:val="003B12C9"/>
    <w:rsid w:val="003F6827"/>
    <w:rsid w:val="004D63EE"/>
    <w:rsid w:val="007A5DDF"/>
    <w:rsid w:val="008173DE"/>
    <w:rsid w:val="00B97F18"/>
    <w:rsid w:val="00C7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55DF502-0E4F-4163-AC88-C41561870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173D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B1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B12C9"/>
  </w:style>
  <w:style w:type="paragraph" w:styleId="Zpat">
    <w:name w:val="footer"/>
    <w:basedOn w:val="Normln"/>
    <w:link w:val="ZpatChar"/>
    <w:uiPriority w:val="99"/>
    <w:unhideWhenUsed/>
    <w:rsid w:val="003B1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B12C9"/>
  </w:style>
  <w:style w:type="character" w:styleId="Hypertextovodkaz">
    <w:name w:val="Hyperlink"/>
    <w:basedOn w:val="Standardnpsmoodstavce"/>
    <w:uiPriority w:val="99"/>
    <w:semiHidden/>
    <w:unhideWhenUsed/>
    <w:rsid w:val="008173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events/675854273146327/" TargetMode="External"/><Relationship Id="rId13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donate/272838680425494/10157308371646770/" TargetMode="Externa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3.pn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4QfHCCiJR1k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716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Kousalová</dc:creator>
  <cp:keywords/>
  <dc:description/>
  <cp:lastModifiedBy>Veronika Zýková</cp:lastModifiedBy>
  <cp:revision>6</cp:revision>
  <dcterms:created xsi:type="dcterms:W3CDTF">2020-06-04T09:42:00Z</dcterms:created>
  <dcterms:modified xsi:type="dcterms:W3CDTF">2020-06-09T11:00:00Z</dcterms:modified>
</cp:coreProperties>
</file>