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BB" w:rsidRPr="003C5310" w:rsidRDefault="00A72DBB" w:rsidP="00A72DBB">
      <w:pPr>
        <w:rPr>
          <w:sz w:val="24"/>
          <w:szCs w:val="24"/>
        </w:rPr>
      </w:pPr>
      <w:r w:rsidRPr="003C5310">
        <w:rPr>
          <w:sz w:val="24"/>
          <w:szCs w:val="24"/>
        </w:rPr>
        <w:t>Tisková zpráva</w:t>
      </w:r>
      <w:r w:rsidRPr="003C5310">
        <w:rPr>
          <w:sz w:val="24"/>
          <w:szCs w:val="24"/>
        </w:rPr>
        <w:br/>
      </w:r>
      <w:r w:rsidR="004B4320">
        <w:rPr>
          <w:sz w:val="24"/>
          <w:szCs w:val="24"/>
        </w:rPr>
        <w:t xml:space="preserve">Praha, </w:t>
      </w:r>
      <w:r w:rsidRPr="003C5310">
        <w:rPr>
          <w:sz w:val="24"/>
          <w:szCs w:val="24"/>
        </w:rPr>
        <w:t>5. 6. 2019</w:t>
      </w:r>
      <w:r w:rsidRPr="003C5310">
        <w:rPr>
          <w:sz w:val="24"/>
          <w:szCs w:val="24"/>
        </w:rPr>
        <w:br/>
      </w:r>
    </w:p>
    <w:p w:rsidR="00A72DBB" w:rsidRPr="00085560" w:rsidRDefault="00A72DBB" w:rsidP="00A72DBB">
      <w:pPr>
        <w:rPr>
          <w:b/>
          <w:sz w:val="18"/>
          <w:szCs w:val="18"/>
        </w:rPr>
      </w:pPr>
      <w:r w:rsidRPr="004B4320">
        <w:rPr>
          <w:b/>
          <w:sz w:val="32"/>
          <w:szCs w:val="32"/>
        </w:rPr>
        <w:t>Prestižní workshop pro dokumentaristy Ex Oriente Film se blíží</w:t>
      </w:r>
      <w:r w:rsidR="00085560">
        <w:rPr>
          <w:b/>
          <w:sz w:val="32"/>
          <w:szCs w:val="32"/>
        </w:rPr>
        <w:br/>
      </w:r>
    </w:p>
    <w:p w:rsidR="00A72DBB" w:rsidRPr="003C5310" w:rsidRDefault="00A72DBB" w:rsidP="004B4320">
      <w:pPr>
        <w:spacing w:line="276" w:lineRule="auto"/>
        <w:rPr>
          <w:b/>
          <w:sz w:val="24"/>
          <w:szCs w:val="24"/>
        </w:rPr>
      </w:pPr>
      <w:r w:rsidRPr="003C5310">
        <w:rPr>
          <w:b/>
          <w:sz w:val="24"/>
          <w:szCs w:val="24"/>
        </w:rPr>
        <w:t xml:space="preserve">Ex Oriente Film, mezinárodní workshop zaměřený na vývoj a financování autorských dokumentů, se po třinácti letech vrátí na Slovensko. V Banské Štiavnici budou od 20. do 25. června </w:t>
      </w:r>
      <w:r w:rsidR="00D435D6" w:rsidRPr="003C5310">
        <w:rPr>
          <w:b/>
          <w:sz w:val="24"/>
          <w:szCs w:val="24"/>
        </w:rPr>
        <w:t xml:space="preserve">2019 </w:t>
      </w:r>
      <w:r w:rsidRPr="003C5310">
        <w:rPr>
          <w:b/>
          <w:sz w:val="24"/>
          <w:szCs w:val="24"/>
        </w:rPr>
        <w:t xml:space="preserve">pracovat režisérsko-producentské dvojice na svých dokumentárních projektech. Pro širokou veřejnost je připraven program zahrnující projekce oceňovaných filmů </w:t>
      </w:r>
      <w:r w:rsidRPr="003C5310">
        <w:rPr>
          <w:b/>
          <w:i/>
          <w:sz w:val="24"/>
          <w:szCs w:val="24"/>
        </w:rPr>
        <w:t>Over the Limit</w:t>
      </w:r>
      <w:r w:rsidRPr="003C5310">
        <w:rPr>
          <w:b/>
          <w:sz w:val="24"/>
          <w:szCs w:val="24"/>
        </w:rPr>
        <w:t xml:space="preserve"> či </w:t>
      </w:r>
      <w:r w:rsidRPr="003C5310">
        <w:rPr>
          <w:b/>
          <w:i/>
          <w:sz w:val="24"/>
          <w:szCs w:val="24"/>
        </w:rPr>
        <w:t>Chlapi nepláčou</w:t>
      </w:r>
      <w:r w:rsidRPr="003C5310">
        <w:rPr>
          <w:b/>
          <w:sz w:val="24"/>
          <w:szCs w:val="24"/>
        </w:rPr>
        <w:t xml:space="preserve"> a inspirativní masterclasses renomovaných tvůrců. Workshop od roku 2003 organizuje Institut dokumentárního filmu.</w:t>
      </w:r>
    </w:p>
    <w:p w:rsidR="00BE418F" w:rsidRPr="003C5310" w:rsidRDefault="00A72DBB" w:rsidP="004B4320">
      <w:pPr>
        <w:pStyle w:val="BodyA"/>
        <w:spacing w:line="276" w:lineRule="auto"/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</w:pPr>
      <w:r w:rsidRPr="003C5310">
        <w:rPr>
          <w:rFonts w:asciiTheme="minorHAnsi" w:hAnsiTheme="minorHAnsi"/>
          <w:sz w:val="24"/>
          <w:szCs w:val="24"/>
        </w:rPr>
        <w:t xml:space="preserve">Do workshopu </w:t>
      </w:r>
      <w:hyperlink r:id="rId6" w:history="1">
        <w:r w:rsidRPr="003C5310">
          <w:rPr>
            <w:rStyle w:val="Hypertextovodkaz"/>
            <w:rFonts w:asciiTheme="minorHAnsi" w:hAnsiTheme="minorHAnsi"/>
            <w:sz w:val="24"/>
            <w:szCs w:val="24"/>
          </w:rPr>
          <w:t>bylo vybráno 12 projektů</w:t>
        </w:r>
      </w:hyperlink>
      <w:r w:rsidRPr="003C5310">
        <w:rPr>
          <w:rFonts w:asciiTheme="minorHAnsi" w:hAnsiTheme="minorHAnsi"/>
          <w:sz w:val="24"/>
          <w:szCs w:val="24"/>
        </w:rPr>
        <w:t xml:space="preserve"> z rekordního počtu 107 zaslaných přihlášek ze 40 zemí. Jsou mezi nimi také projekty z Čech a ze Slovenska. Na příběhu romských </w:t>
      </w:r>
      <w:r w:rsidR="002E2C0B" w:rsidRPr="003C5310">
        <w:rPr>
          <w:rFonts w:asciiTheme="minorHAnsi" w:hAnsiTheme="minorHAnsi"/>
          <w:sz w:val="24"/>
          <w:szCs w:val="24"/>
        </w:rPr>
        <w:t>partyzánů</w:t>
      </w:r>
      <w:r w:rsidRPr="003C5310">
        <w:rPr>
          <w:rFonts w:asciiTheme="minorHAnsi" w:hAnsiTheme="minorHAnsi"/>
          <w:sz w:val="24"/>
          <w:szCs w:val="24"/>
        </w:rPr>
        <w:t xml:space="preserve"> pracuje dokumentaristka a fotograf</w:t>
      </w:r>
      <w:r w:rsidR="009756AB">
        <w:rPr>
          <w:rFonts w:asciiTheme="minorHAnsi" w:hAnsiTheme="minorHAnsi"/>
          <w:sz w:val="24"/>
          <w:szCs w:val="24"/>
        </w:rPr>
        <w:t>ka Vera Lacková.</w:t>
      </w:r>
      <w:r w:rsidRPr="003C5310">
        <w:rPr>
          <w:rFonts w:asciiTheme="minorHAnsi" w:hAnsiTheme="minorHAnsi"/>
          <w:sz w:val="24"/>
          <w:szCs w:val="24"/>
        </w:rPr>
        <w:t xml:space="preserve"> Ve slovensko-českém projektu s názvem </w:t>
      </w:r>
      <w:r w:rsidRPr="003C5310">
        <w:rPr>
          <w:rFonts w:asciiTheme="minorHAnsi" w:hAnsiTheme="minorHAnsi"/>
          <w:i/>
          <w:sz w:val="24"/>
          <w:szCs w:val="24"/>
        </w:rPr>
        <w:t>Ako som sa stala partizánkou</w:t>
      </w:r>
      <w:r w:rsidRPr="003C5310">
        <w:rPr>
          <w:rFonts w:asciiTheme="minorHAnsi" w:hAnsiTheme="minorHAnsi"/>
          <w:sz w:val="24"/>
          <w:szCs w:val="24"/>
        </w:rPr>
        <w:t xml:space="preserve"> </w:t>
      </w:r>
      <w:r w:rsidRPr="003C5310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odhaluje na pozadí vlastní rodinné historie pohnuté osudy pěti romských partyzánů během druhé světové války. Režisér</w:t>
      </w:r>
      <w:r w:rsidRPr="003C5310">
        <w:rPr>
          <w:rFonts w:asciiTheme="minorHAnsi" w:hAnsiTheme="minorHAnsi"/>
          <w:sz w:val="24"/>
          <w:szCs w:val="24"/>
        </w:rPr>
        <w:t xml:space="preserve"> Jaroslav Kratochvíl přináší v </w:t>
      </w:r>
      <w:r w:rsidRPr="003C5310">
        <w:rPr>
          <w:rFonts w:asciiTheme="minorHAnsi" w:hAnsiTheme="minorHAnsi"/>
          <w:i/>
          <w:sz w:val="24"/>
          <w:szCs w:val="24"/>
        </w:rPr>
        <w:t>Pohodlném století</w:t>
      </w:r>
      <w:r w:rsidRPr="003C5310">
        <w:rPr>
          <w:rFonts w:asciiTheme="minorHAnsi" w:hAnsiTheme="minorHAnsi"/>
          <w:sz w:val="24"/>
          <w:szCs w:val="24"/>
        </w:rPr>
        <w:t xml:space="preserve"> portrét 20. století tak, jak prošlo pěti plzeňskými interiéry </w:t>
      </w:r>
      <w:r w:rsidRPr="003C5310">
        <w:rPr>
          <w:rFonts w:asciiTheme="minorHAnsi" w:hAnsiTheme="minorHAnsi"/>
          <w:color w:val="auto"/>
          <w:sz w:val="24"/>
          <w:szCs w:val="24"/>
        </w:rPr>
        <w:t xml:space="preserve">architekta Adolfa Loose. Libuše Rudinská v </w:t>
      </w:r>
      <w:r w:rsidRPr="003C5310">
        <w:rPr>
          <w:rFonts w:asciiTheme="minorHAnsi" w:hAnsiTheme="minorHAnsi"/>
          <w:i/>
          <w:color w:val="auto"/>
          <w:sz w:val="24"/>
          <w:szCs w:val="24"/>
        </w:rPr>
        <w:t>Celibátu</w:t>
      </w:r>
      <w:r w:rsidRPr="003C5310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zaznamená příběhy několika kněží, řeholníků a řádových sester, kteří žili v celibátu a rozhodli se odejít. </w:t>
      </w:r>
    </w:p>
    <w:p w:rsidR="00D435D6" w:rsidRPr="003C5310" w:rsidRDefault="00D435D6" w:rsidP="004B4320">
      <w:pPr>
        <w:pStyle w:val="BodyA"/>
        <w:spacing w:line="276" w:lineRule="auto"/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</w:pPr>
    </w:p>
    <w:p w:rsidR="001E3A02" w:rsidRPr="003C5310" w:rsidRDefault="001E011A" w:rsidP="004B4320">
      <w:pPr>
        <w:pStyle w:val="BodyA"/>
        <w:spacing w:line="276" w:lineRule="auto"/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</w:pPr>
      <w:r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V pestrém výběru najdeme </w:t>
      </w:r>
      <w:r w:rsidR="002B607C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příběh matky pátrající po okolnostech smrti svého syna a nelidských podmínkách v běloruské armádě,</w:t>
      </w:r>
      <w:r w:rsidR="004E32C6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</w:t>
      </w:r>
      <w:r w:rsidR="002B607C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mapování </w:t>
      </w:r>
      <w:r w:rsidR="00587506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cest</w:t>
      </w:r>
      <w:r w:rsidR="002B607C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y</w:t>
      </w:r>
      <w:r w:rsidR="00587506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vzhůru vysmívaného</w:t>
      </w:r>
      <w:r w:rsidR="00235377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amatérského</w:t>
      </w:r>
      <w:r w:rsidR="00587506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filmaře </w:t>
      </w:r>
      <w:r w:rsidR="004E32C6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z ruského Novosibirsku, </w:t>
      </w:r>
      <w:r w:rsidR="00235377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znovushledání dí</w:t>
      </w:r>
      <w:r w:rsidR="00C0083E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v</w:t>
      </w:r>
      <w:r w:rsidR="00235377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ky žijící v Kanadě s její rumunskou</w:t>
      </w:r>
      <w:r w:rsidR="002B607C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rodinou</w:t>
      </w:r>
      <w:r w:rsidR="00235377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</w:t>
      </w:r>
      <w:r w:rsidR="002B607C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i </w:t>
      </w:r>
      <w:r w:rsidR="00C0083E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cestu k </w:t>
      </w:r>
      <w:r w:rsidR="00036576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překonání strachu </w:t>
      </w:r>
      <w:r w:rsidR="000E3F89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mladé polské skokanky na lyžích </w:t>
      </w:r>
      <w:r w:rsidR="00036576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z nové </w:t>
      </w:r>
      <w:r w:rsidR="000E3F89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výšky</w:t>
      </w:r>
      <w:r w:rsidR="002B607C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.</w:t>
      </w:r>
      <w:r w:rsidR="00235377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Další projekty jsou mimo jiné z Maďarska, Srbska či Ukrajiny</w:t>
      </w:r>
      <w:r w:rsidR="000C2E22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.</w:t>
      </w:r>
      <w:r w:rsidR="00235377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</w:t>
      </w:r>
    </w:p>
    <w:p w:rsidR="000C2E22" w:rsidRPr="003C5310" w:rsidRDefault="000C2E22" w:rsidP="004B4320">
      <w:pPr>
        <w:pStyle w:val="BodyA"/>
        <w:spacing w:line="276" w:lineRule="auto"/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</w:pPr>
    </w:p>
    <w:p w:rsidR="006C552E" w:rsidRPr="003C5310" w:rsidRDefault="000E3F89" w:rsidP="004B4320">
      <w:pPr>
        <w:pStyle w:val="BodyA"/>
        <w:spacing w:line="276" w:lineRule="auto"/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</w:pPr>
      <w:r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Během </w:t>
      </w:r>
      <w:r w:rsidR="00374255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tří týdenních workshopů se účastníkům dostane intenzivní spolupráce s uznávanými odborníky, </w:t>
      </w:r>
      <w:hyperlink r:id="rId7" w:history="1">
        <w:r w:rsidR="00374255" w:rsidRPr="004D0372">
          <w:rPr>
            <w:rStyle w:val="Hypertextovodkaz"/>
            <w:rFonts w:asciiTheme="minorHAnsi" w:hAnsiTheme="minorHAnsi" w:cs="Arial"/>
            <w:sz w:val="24"/>
            <w:szCs w:val="24"/>
            <w:shd w:val="clear" w:color="auto" w:fill="FFFFFF"/>
          </w:rPr>
          <w:t>oceňovanými režiséry a producenty</w:t>
        </w:r>
      </w:hyperlink>
      <w:r w:rsidR="00374255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.</w:t>
      </w:r>
      <w:r w:rsidR="0057721F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</w:t>
      </w:r>
      <w:r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Na prvním z</w:t>
      </w:r>
      <w:r w:rsidR="002F5EDB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 workshopů, nazvaném</w:t>
      </w:r>
      <w:r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</w:t>
      </w:r>
      <w:r w:rsidR="0026602B" w:rsidRPr="003C5310">
        <w:rPr>
          <w:rFonts w:asciiTheme="minorHAnsi" w:hAnsiTheme="minorHAnsi" w:cs="Arial"/>
          <w:i/>
          <w:color w:val="auto"/>
          <w:sz w:val="24"/>
          <w:szCs w:val="24"/>
          <w:shd w:val="clear" w:color="auto" w:fill="FFFFFF"/>
        </w:rPr>
        <w:t>Find Your Way – Vision, Space and Storytelling</w:t>
      </w:r>
      <w:r w:rsidR="002F5EDB" w:rsidRPr="003C5310">
        <w:rPr>
          <w:rFonts w:asciiTheme="minorHAnsi" w:hAnsiTheme="minorHAnsi" w:cs="Arial"/>
          <w:i/>
          <w:color w:val="auto"/>
          <w:sz w:val="24"/>
          <w:szCs w:val="24"/>
          <w:shd w:val="clear" w:color="auto" w:fill="FFFFFF"/>
        </w:rPr>
        <w:t xml:space="preserve"> </w:t>
      </w:r>
      <w:r w:rsidR="002F5EDB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(</w:t>
      </w:r>
      <w:r w:rsidR="0026602B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Najdi svou cestu</w:t>
      </w:r>
      <w:r w:rsidR="002F5EDB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– vize, místo</w:t>
      </w:r>
      <w:r w:rsidR="0026602B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a</w:t>
      </w:r>
      <w:r w:rsidR="002F5EDB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příběh), se režiséři a </w:t>
      </w:r>
      <w:r w:rsidR="002F5EDB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lastRenderedPageBreak/>
        <w:t xml:space="preserve">producenti zaměří </w:t>
      </w:r>
      <w:r w:rsidR="0026602B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na námět a protagonisty filmu, na rozbor silných a slabších stránek projektu a jeho posouzení v mezinárodním kontextu</w:t>
      </w:r>
      <w:r w:rsidR="002F5EDB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.</w:t>
      </w:r>
    </w:p>
    <w:p w:rsidR="004B4320" w:rsidRDefault="004B4320" w:rsidP="004B4320">
      <w:pPr>
        <w:pStyle w:val="BodyA"/>
        <w:spacing w:line="276" w:lineRule="auto"/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</w:pPr>
    </w:p>
    <w:p w:rsidR="00BE418F" w:rsidRPr="003C5310" w:rsidRDefault="006C552E" w:rsidP="004B4320">
      <w:pPr>
        <w:pStyle w:val="BodyA"/>
        <w:spacing w:line="276" w:lineRule="auto"/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</w:pPr>
      <w:r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Značná část</w:t>
      </w:r>
      <w:r w:rsidR="0026602B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programu je </w:t>
      </w:r>
      <w:hyperlink r:id="rId8" w:history="1">
        <w:r w:rsidR="0026602B" w:rsidRPr="00085560">
          <w:rPr>
            <w:rStyle w:val="Hypertextovodkaz"/>
            <w:rFonts w:asciiTheme="minorHAnsi" w:hAnsiTheme="minorHAnsi" w:cs="Arial"/>
            <w:sz w:val="24"/>
            <w:szCs w:val="24"/>
            <w:shd w:val="clear" w:color="auto" w:fill="FFFFFF"/>
          </w:rPr>
          <w:t xml:space="preserve">otevřena </w:t>
        </w:r>
        <w:r w:rsidR="0057721F" w:rsidRPr="00085560">
          <w:rPr>
            <w:rStyle w:val="Hypertextovodkaz"/>
            <w:rFonts w:asciiTheme="minorHAnsi" w:hAnsiTheme="minorHAnsi" w:cs="Arial"/>
            <w:sz w:val="24"/>
            <w:szCs w:val="24"/>
            <w:shd w:val="clear" w:color="auto" w:fill="FFFFFF"/>
          </w:rPr>
          <w:t>široké veřejnosti</w:t>
        </w:r>
      </w:hyperlink>
      <w:r w:rsidR="0026602B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</w:t>
      </w:r>
      <w:r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a přístupná </w:t>
      </w:r>
      <w:r w:rsidR="0026602B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zdarma. </w:t>
      </w:r>
      <w:r w:rsidR="00157C09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Fanoušci dokumentů se mohou těšit</w:t>
      </w:r>
      <w:r w:rsidR="00BA0A16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na masterclasses spojené s projekcemi výrazných autorských filmů</w:t>
      </w:r>
      <w:r w:rsidR="00157C09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: před dvěma lety v Karlových </w:t>
      </w:r>
      <w:r w:rsidR="000C2E22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Varech oceněné drama </w:t>
      </w:r>
      <w:r w:rsidR="00157C09" w:rsidRPr="003C5310">
        <w:rPr>
          <w:rFonts w:asciiTheme="minorHAnsi" w:hAnsiTheme="minorHAnsi" w:cs="Arial"/>
          <w:i/>
          <w:color w:val="auto"/>
          <w:sz w:val="24"/>
          <w:szCs w:val="24"/>
          <w:shd w:val="clear" w:color="auto" w:fill="FFFFFF"/>
        </w:rPr>
        <w:t>Chlapi neplá</w:t>
      </w:r>
      <w:r w:rsidRPr="003C5310">
        <w:rPr>
          <w:rFonts w:asciiTheme="minorHAnsi" w:hAnsiTheme="minorHAnsi" w:cs="Arial"/>
          <w:i/>
          <w:color w:val="auto"/>
          <w:sz w:val="24"/>
          <w:szCs w:val="24"/>
          <w:shd w:val="clear" w:color="auto" w:fill="FFFFFF"/>
        </w:rPr>
        <w:t>čou</w:t>
      </w:r>
      <w:r w:rsidR="00157C09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přiblíží bosenský režisér Alen Drljević</w:t>
      </w:r>
      <w:r w:rsidR="000C2E22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, který snímek původně koncipoval </w:t>
      </w:r>
      <w:r w:rsidR="00157C09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jako dokument a nakonec sklidil úspěchy </w:t>
      </w:r>
      <w:r w:rsidR="000C2E22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s</w:t>
      </w:r>
      <w:r w:rsidR="00157C09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hraný</w:t>
      </w:r>
      <w:r w:rsidR="000C2E22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m</w:t>
      </w:r>
      <w:r w:rsidR="00157C09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film</w:t>
      </w:r>
      <w:r w:rsidR="000C2E22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em</w:t>
      </w:r>
      <w:r w:rsidR="003B4997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. J</w:t>
      </w:r>
      <w:r w:rsidR="003C5310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ak se vypořádat s neočekávanými změnami, které vedou ke změně koncepce, </w:t>
      </w:r>
      <w:r w:rsidR="00BA0A16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ukáží</w:t>
      </w:r>
      <w:r w:rsidR="003C5310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na svém filmu o třech stárnoucích jazzmenech</w:t>
      </w:r>
      <w:r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</w:t>
      </w:r>
      <w:r w:rsidR="00157C09" w:rsidRPr="003C5310">
        <w:rPr>
          <w:rFonts w:asciiTheme="minorHAnsi" w:hAnsiTheme="minorHAnsi" w:cs="Arial"/>
          <w:i/>
          <w:color w:val="auto"/>
          <w:sz w:val="24"/>
          <w:szCs w:val="24"/>
          <w:shd w:val="clear" w:color="auto" w:fill="FFFFFF"/>
        </w:rPr>
        <w:t>Pára nad řekou</w:t>
      </w:r>
      <w:r w:rsidR="003C5310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re</w:t>
      </w:r>
      <w:r w:rsidR="004B432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žiséři Robert Kirchhoff a Filip</w:t>
      </w:r>
      <w:r w:rsidR="003C5310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Remunda. Jaká cesta vedla k úspěchu </w:t>
      </w:r>
      <w:r w:rsidR="003B4997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festivalového hitu </w:t>
      </w:r>
      <w:r w:rsidR="003B4997" w:rsidRPr="003C5310">
        <w:rPr>
          <w:rFonts w:asciiTheme="minorHAnsi" w:hAnsiTheme="minorHAnsi" w:cs="Arial"/>
          <w:i/>
          <w:color w:val="auto"/>
          <w:sz w:val="24"/>
          <w:szCs w:val="24"/>
          <w:shd w:val="clear" w:color="auto" w:fill="FFFFFF"/>
        </w:rPr>
        <w:t>Over the Limit</w:t>
      </w:r>
      <w:r w:rsidR="003B4997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</w:t>
      </w:r>
      <w:r w:rsidR="003B4997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režisérky Marty Prus o špičkové gymnastce</w:t>
      </w:r>
      <w:r w:rsidR="00157C09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</w:t>
      </w:r>
      <w:r w:rsidR="003B4997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popíše</w:t>
      </w:r>
      <w:r w:rsidR="00157C09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</w:t>
      </w:r>
      <w:r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producent Maciej Kubicki</w:t>
      </w:r>
      <w:r w:rsidR="003B4997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. Přichystány jsou také příspěvky zkušeného dramaturga Jana Gogoly ml., který </w:t>
      </w:r>
      <w:r w:rsidR="004B432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bude </w:t>
      </w:r>
      <w:r w:rsidR="003B4997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po úvodní projekci analyzovat </w:t>
      </w:r>
      <w:r w:rsidR="003B4997" w:rsidRPr="003B4997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Obrazy starého </w:t>
      </w:r>
      <w:r w:rsidR="003B4997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světa Dušana Hanáka a Moravskou</w:t>
      </w:r>
      <w:r w:rsidR="003B4997" w:rsidRPr="003B4997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Hellas</w:t>
      </w:r>
      <w:r w:rsidR="003B4997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Karla Vachka.</w:t>
      </w:r>
      <w:r w:rsidR="004B432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</w:t>
      </w:r>
      <w:r w:rsidR="00BA0A16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Všechny přednášky a masterclasses proběhnou </w:t>
      </w:r>
      <w:r w:rsidR="004B432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v anglickém jazyce, filmy budou uvedeny s anglickými a slovenskými </w:t>
      </w:r>
      <w:r w:rsidR="0008556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či</w:t>
      </w:r>
      <w:r w:rsidR="004B432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českými titulky.</w:t>
      </w:r>
    </w:p>
    <w:p w:rsidR="00D435D6" w:rsidRPr="003C5310" w:rsidRDefault="00D435D6" w:rsidP="004B4320">
      <w:pPr>
        <w:pStyle w:val="BodyA"/>
        <w:spacing w:line="276" w:lineRule="auto"/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</w:pPr>
    </w:p>
    <w:p w:rsidR="00A72DBB" w:rsidRPr="004B4320" w:rsidRDefault="003933BF" w:rsidP="004B4320">
      <w:pPr>
        <w:pStyle w:val="BodyA"/>
        <w:spacing w:line="276" w:lineRule="auto"/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Následující</w:t>
      </w:r>
      <w:r w:rsidR="0057721F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workshop se bude konat </w:t>
      </w:r>
      <w:r w:rsidR="00BA0A16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na</w:t>
      </w:r>
      <w:r w:rsidR="0057721F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</w:t>
      </w:r>
      <w:r w:rsidR="00C2442C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MFDF Ji.hlava</w:t>
      </w:r>
      <w:r w:rsidR="0057721F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</w:t>
      </w:r>
      <w:r w:rsidR="00921140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(24.–29. října 2019</w:t>
      </w:r>
      <w:r w:rsidR="0057721F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) a závěrečný </w:t>
      </w:r>
      <w:r w:rsidR="00BA0A16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se uskuteční</w:t>
      </w:r>
      <w:r w:rsidR="0008556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</w:t>
      </w:r>
      <w:r w:rsidR="009756AB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v rámci</w:t>
      </w:r>
      <w:bookmarkStart w:id="0" w:name="_GoBack"/>
      <w:bookmarkEnd w:id="0"/>
      <w:r w:rsidR="0057721F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East Doc Platform v Praze (7.–</w:t>
      </w:r>
      <w:r w:rsidR="00C2442C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13. března 2020), kde budou projekty prezentovány na</w:t>
      </w:r>
      <w:r w:rsidR="00334C40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prestižním</w:t>
      </w:r>
      <w:r w:rsidR="00C2442C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pitchingu </w:t>
      </w:r>
      <w:r w:rsidR="004B4320" w:rsidRPr="003C531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East Doc Forum</w:t>
      </w:r>
      <w:r w:rsidR="004B432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před mezinárodním publikem</w:t>
      </w:r>
      <w:r w:rsidR="00BA0A16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s možností získat některou z mnoha</w:t>
      </w:r>
      <w:r w:rsidR="0008556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cen</w:t>
      </w:r>
      <w:r w:rsidR="00BA0A16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spojených s finanční podporou pro další vývoj filmu.</w:t>
      </w:r>
      <w:r w:rsidR="00BA0A16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br/>
      </w:r>
      <w:r w:rsidR="004B4320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br/>
      </w:r>
      <w:r w:rsidR="00BE418F" w:rsidRPr="004B4320">
        <w:rPr>
          <w:rFonts w:asciiTheme="minorHAnsi" w:hAnsiTheme="minorHAnsi" w:cs="Times New Roman"/>
          <w:sz w:val="24"/>
          <w:szCs w:val="24"/>
          <w:shd w:val="clear" w:color="auto" w:fill="FFFFFF"/>
        </w:rPr>
        <w:t>Bansko</w:t>
      </w:r>
      <w:r w:rsidR="0026602B" w:rsidRPr="004B4320">
        <w:rPr>
          <w:rFonts w:asciiTheme="minorHAnsi" w:hAnsiTheme="minorHAnsi" w:cs="Times New Roman"/>
          <w:sz w:val="24"/>
          <w:szCs w:val="24"/>
          <w:shd w:val="clear" w:color="auto" w:fill="FFFFFF"/>
        </w:rPr>
        <w:t>štiavnický</w:t>
      </w:r>
      <w:r w:rsidR="00BE418F" w:rsidRPr="004B4320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w</w:t>
      </w:r>
      <w:r w:rsidR="00A72DBB" w:rsidRPr="004B4320">
        <w:rPr>
          <w:rFonts w:asciiTheme="minorHAnsi" w:hAnsiTheme="minorHAnsi" w:cs="Times New Roman"/>
          <w:sz w:val="24"/>
          <w:szCs w:val="24"/>
          <w:shd w:val="clear" w:color="auto" w:fill="FFFFFF"/>
        </w:rPr>
        <w:t>orkshop se koná ve spolupráci se slovenským občanských sdružením Film Expanded. Ex Oriente Film 2019 podpořili Kreativní Evropa MEDIA,</w:t>
      </w:r>
      <w:r w:rsidR="00A72DBB" w:rsidRPr="004B4320">
        <w:rPr>
          <w:rFonts w:asciiTheme="minorHAnsi" w:hAnsiTheme="minorHAnsi" w:cs="Times New Roman"/>
          <w:color w:val="222222"/>
          <w:sz w:val="24"/>
          <w:szCs w:val="24"/>
          <w:shd w:val="clear" w:color="auto" w:fill="FFFFFF"/>
        </w:rPr>
        <w:t> Ministerstvo kultury Č</w:t>
      </w:r>
      <w:r w:rsidR="002E2C0B" w:rsidRPr="004B4320">
        <w:rPr>
          <w:rFonts w:asciiTheme="minorHAnsi" w:hAnsiTheme="minorHAnsi" w:cs="Times New Roman"/>
          <w:color w:val="222222"/>
          <w:sz w:val="24"/>
          <w:szCs w:val="24"/>
          <w:shd w:val="clear" w:color="auto" w:fill="FFFFFF"/>
        </w:rPr>
        <w:t>eské republiky,</w:t>
      </w:r>
      <w:r w:rsidR="00A72DBB" w:rsidRPr="004B4320">
        <w:rPr>
          <w:rFonts w:asciiTheme="minorHAnsi" w:hAnsiTheme="minorHAnsi" w:cs="Times New Roman"/>
          <w:color w:val="222222"/>
          <w:sz w:val="24"/>
          <w:szCs w:val="24"/>
          <w:shd w:val="clear" w:color="auto" w:fill="FFFFFF"/>
        </w:rPr>
        <w:t xml:space="preserve"> Státní fond kinematografie</w:t>
      </w:r>
      <w:r w:rsidR="002E2C0B" w:rsidRPr="004B4320">
        <w:rPr>
          <w:rFonts w:asciiTheme="minorHAnsi" w:hAnsiTheme="minorHAnsi" w:cs="Times New Roman"/>
          <w:color w:val="222222"/>
          <w:sz w:val="24"/>
          <w:szCs w:val="24"/>
          <w:shd w:val="clear" w:color="auto" w:fill="FFFFFF"/>
        </w:rPr>
        <w:t xml:space="preserve"> a Audiovizuálny fond</w:t>
      </w:r>
      <w:r w:rsidR="00A72DBB" w:rsidRPr="004B4320">
        <w:rPr>
          <w:rFonts w:asciiTheme="minorHAnsi" w:hAnsiTheme="minorHAnsi" w:cs="Times New Roman"/>
          <w:color w:val="222222"/>
          <w:sz w:val="24"/>
          <w:szCs w:val="24"/>
          <w:shd w:val="clear" w:color="auto" w:fill="FFFFFF"/>
        </w:rPr>
        <w:t>.</w:t>
      </w:r>
    </w:p>
    <w:p w:rsidR="00A72DBB" w:rsidRDefault="00A72DBB" w:rsidP="001E3A02">
      <w:pPr>
        <w:spacing w:line="240" w:lineRule="auto"/>
        <w:rPr>
          <w:sz w:val="24"/>
          <w:szCs w:val="24"/>
        </w:rPr>
      </w:pPr>
    </w:p>
    <w:p w:rsidR="003B12C9" w:rsidRPr="003C5310" w:rsidRDefault="0026602B" w:rsidP="00C771C5">
      <w:pPr>
        <w:rPr>
          <w:sz w:val="24"/>
          <w:szCs w:val="24"/>
        </w:rPr>
      </w:pPr>
      <w:r w:rsidRPr="003C5310">
        <w:rPr>
          <w:sz w:val="24"/>
          <w:szCs w:val="24"/>
        </w:rPr>
        <w:t>Kontakt:</w:t>
      </w:r>
      <w:r w:rsidRPr="003C5310">
        <w:rPr>
          <w:sz w:val="24"/>
          <w:szCs w:val="24"/>
        </w:rPr>
        <w:br/>
        <w:t>Veronika Zýková</w:t>
      </w:r>
      <w:r w:rsidRPr="003C5310">
        <w:rPr>
          <w:sz w:val="24"/>
          <w:szCs w:val="24"/>
        </w:rPr>
        <w:br/>
        <w:t>PR Institutu dokumentárního filmu</w:t>
      </w:r>
      <w:r w:rsidRPr="003C5310">
        <w:rPr>
          <w:sz w:val="24"/>
          <w:szCs w:val="24"/>
        </w:rPr>
        <w:br/>
        <w:t>e-mail: zykova@dokweb.net</w:t>
      </w:r>
      <w:r w:rsidRPr="003C5310">
        <w:rPr>
          <w:sz w:val="24"/>
          <w:szCs w:val="24"/>
        </w:rPr>
        <w:br/>
        <w:t>tel.: +420</w:t>
      </w:r>
      <w:r w:rsidR="004B4320">
        <w:rPr>
          <w:sz w:val="24"/>
          <w:szCs w:val="24"/>
        </w:rPr>
        <w:t> </w:t>
      </w:r>
      <w:r w:rsidRPr="003C5310">
        <w:rPr>
          <w:sz w:val="24"/>
          <w:szCs w:val="24"/>
        </w:rPr>
        <w:t>736</w:t>
      </w:r>
      <w:r w:rsidR="004B4320">
        <w:rPr>
          <w:sz w:val="24"/>
          <w:szCs w:val="24"/>
        </w:rPr>
        <w:t> </w:t>
      </w:r>
      <w:r w:rsidRPr="003C5310">
        <w:rPr>
          <w:sz w:val="24"/>
          <w:szCs w:val="24"/>
        </w:rPr>
        <w:t>116</w:t>
      </w:r>
      <w:r w:rsidR="004B4320">
        <w:rPr>
          <w:sz w:val="24"/>
          <w:szCs w:val="24"/>
        </w:rPr>
        <w:t xml:space="preserve"> </w:t>
      </w:r>
      <w:r w:rsidRPr="003C5310">
        <w:rPr>
          <w:sz w:val="24"/>
          <w:szCs w:val="24"/>
        </w:rPr>
        <w:t>013</w:t>
      </w:r>
    </w:p>
    <w:sectPr w:rsidR="003B12C9" w:rsidRPr="003C5310" w:rsidSect="00C771C5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BF" w:rsidRDefault="00AC7BBF" w:rsidP="003B12C9">
      <w:pPr>
        <w:spacing w:after="0" w:line="240" w:lineRule="auto"/>
      </w:pPr>
      <w:r>
        <w:separator/>
      </w:r>
    </w:p>
  </w:endnote>
  <w:endnote w:type="continuationSeparator" w:id="0">
    <w:p w:rsidR="00AC7BBF" w:rsidRDefault="00AC7BBF" w:rsidP="003B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C9" w:rsidRDefault="003B12C9">
    <w:pPr>
      <w:pStyle w:val="Zpat"/>
    </w:pPr>
    <w:r>
      <w:rPr>
        <w:noProof/>
        <w:lang w:eastAsia="cs-CZ"/>
      </w:rPr>
      <w:drawing>
        <wp:inline distT="0" distB="0" distL="0" distR="0">
          <wp:extent cx="5760720" cy="94742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tick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BF" w:rsidRDefault="00AC7BBF" w:rsidP="003B12C9">
      <w:pPr>
        <w:spacing w:after="0" w:line="240" w:lineRule="auto"/>
      </w:pPr>
      <w:r>
        <w:separator/>
      </w:r>
    </w:p>
  </w:footnote>
  <w:footnote w:type="continuationSeparator" w:id="0">
    <w:p w:rsidR="00AC7BBF" w:rsidRDefault="00AC7BBF" w:rsidP="003B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C9" w:rsidRDefault="00374255">
    <w:pPr>
      <w:pStyle w:val="Zhlav"/>
    </w:pPr>
    <w:r w:rsidRPr="00374255">
      <w:rPr>
        <w:rFonts w:ascii="Times New Roman" w:eastAsia="Times New Roman" w:hAnsi="Times New Roman" w:cs="Times New Roman"/>
        <w:b/>
        <w:bCs/>
        <w:noProof/>
        <w:sz w:val="24"/>
        <w:szCs w:val="24"/>
        <w:lang w:eastAsia="cs-CZ"/>
      </w:rPr>
      <w:drawing>
        <wp:anchor distT="152400" distB="152400" distL="152400" distR="152400" simplePos="0" relativeHeight="251659264" behindDoc="0" locked="0" layoutInCell="1" allowOverlap="1" wp14:anchorId="19D3DB1A" wp14:editId="6F892F43">
          <wp:simplePos x="0" y="0"/>
          <wp:positionH relativeFrom="margin">
            <wp:posOffset>2730</wp:posOffset>
          </wp:positionH>
          <wp:positionV relativeFrom="page">
            <wp:posOffset>178130</wp:posOffset>
          </wp:positionV>
          <wp:extent cx="6120057" cy="2328283"/>
          <wp:effectExtent l="0" t="0" r="0" b="0"/>
          <wp:wrapTopAndBottom distT="152400" distB="15240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23282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C9"/>
    <w:rsid w:val="00032EC0"/>
    <w:rsid w:val="00036576"/>
    <w:rsid w:val="00085560"/>
    <w:rsid w:val="000C2E22"/>
    <w:rsid w:val="000E3F89"/>
    <w:rsid w:val="00157C09"/>
    <w:rsid w:val="001E011A"/>
    <w:rsid w:val="001E3A02"/>
    <w:rsid w:val="0022480D"/>
    <w:rsid w:val="002259C1"/>
    <w:rsid w:val="00235377"/>
    <w:rsid w:val="00254C44"/>
    <w:rsid w:val="00262E5A"/>
    <w:rsid w:val="0026602B"/>
    <w:rsid w:val="002B607C"/>
    <w:rsid w:val="002E2C0B"/>
    <w:rsid w:val="002F5EDB"/>
    <w:rsid w:val="00334C40"/>
    <w:rsid w:val="00374255"/>
    <w:rsid w:val="003933BF"/>
    <w:rsid w:val="003B12C9"/>
    <w:rsid w:val="003B4997"/>
    <w:rsid w:val="003C5310"/>
    <w:rsid w:val="0049608E"/>
    <w:rsid w:val="004968A3"/>
    <w:rsid w:val="004B4320"/>
    <w:rsid w:val="004D0372"/>
    <w:rsid w:val="004E32C6"/>
    <w:rsid w:val="0057721F"/>
    <w:rsid w:val="00587506"/>
    <w:rsid w:val="006A009F"/>
    <w:rsid w:val="006B6044"/>
    <w:rsid w:val="006C552E"/>
    <w:rsid w:val="006E296B"/>
    <w:rsid w:val="007A5043"/>
    <w:rsid w:val="00921140"/>
    <w:rsid w:val="009756AB"/>
    <w:rsid w:val="00A72DBB"/>
    <w:rsid w:val="00AC7BBF"/>
    <w:rsid w:val="00BA0A16"/>
    <w:rsid w:val="00BE418F"/>
    <w:rsid w:val="00C0083E"/>
    <w:rsid w:val="00C2442C"/>
    <w:rsid w:val="00C52323"/>
    <w:rsid w:val="00C771C5"/>
    <w:rsid w:val="00CD6E8D"/>
    <w:rsid w:val="00D435D6"/>
    <w:rsid w:val="00D94E4F"/>
    <w:rsid w:val="00DA4B7D"/>
    <w:rsid w:val="00FC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DF502-0E4F-4163-AC88-C415618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D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2C9"/>
  </w:style>
  <w:style w:type="paragraph" w:styleId="Zpat">
    <w:name w:val="footer"/>
    <w:basedOn w:val="Normln"/>
    <w:link w:val="Zpat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2C9"/>
  </w:style>
  <w:style w:type="paragraph" w:customStyle="1" w:styleId="BodyA">
    <w:name w:val="Body A"/>
    <w:rsid w:val="00BE41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cs-CZ"/>
    </w:rPr>
  </w:style>
  <w:style w:type="character" w:customStyle="1" w:styleId="None">
    <w:name w:val="None"/>
    <w:rsid w:val="00BE418F"/>
  </w:style>
  <w:style w:type="character" w:styleId="Hypertextovodkaz">
    <w:name w:val="Hyperlink"/>
    <w:basedOn w:val="Standardnpsmoodstavce"/>
    <w:uiPriority w:val="99"/>
    <w:unhideWhenUsed/>
    <w:rsid w:val="000C2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web.net/aktivity/ex-oriente-film/2019/otevreny-prog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ex-oriente-film-2019-tutori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x-oriente-film-2019-vybrane-projekt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Kousalová</dc:creator>
  <cp:keywords/>
  <dc:description/>
  <cp:lastModifiedBy>Veronika Zýková</cp:lastModifiedBy>
  <cp:revision>14</cp:revision>
  <dcterms:created xsi:type="dcterms:W3CDTF">2019-06-05T13:16:00Z</dcterms:created>
  <dcterms:modified xsi:type="dcterms:W3CDTF">2019-06-06T18:08:00Z</dcterms:modified>
</cp:coreProperties>
</file>